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BC" w:rsidRDefault="00204DBC" w:rsidP="00204DBC">
      <w:pPr>
        <w:jc w:val="center"/>
        <w:rPr>
          <w:rFonts w:ascii="Arial" w:hAnsi="Arial" w:cs="Arial"/>
        </w:rPr>
      </w:pPr>
      <w:r w:rsidRPr="00424F27">
        <w:rPr>
          <w:rFonts w:ascii="Arial" w:hAnsi="Arial" w:cs="Arial"/>
          <w:lang w:val="mn-MN"/>
        </w:rPr>
        <w:t xml:space="preserve">НИЙСЛЭЛИЙН АГААРЫН БОХИРДЛЫГ БУУРУУЛАХ </w:t>
      </w:r>
    </w:p>
    <w:p w:rsidR="00204DBC" w:rsidRDefault="00204DBC" w:rsidP="00204DBC">
      <w:pPr>
        <w:jc w:val="center"/>
        <w:rPr>
          <w:rFonts w:ascii="Arial" w:hAnsi="Arial" w:cs="Arial"/>
          <w:lang w:val="mn-MN"/>
        </w:rPr>
      </w:pPr>
      <w:r w:rsidRPr="00424F27">
        <w:rPr>
          <w:rFonts w:ascii="Arial" w:hAnsi="Arial" w:cs="Arial"/>
          <w:lang w:val="mn-MN"/>
        </w:rPr>
        <w:t xml:space="preserve">ХЯЗГААРЛАЛТЫН </w:t>
      </w:r>
      <w:r>
        <w:rPr>
          <w:rFonts w:ascii="Arial" w:hAnsi="Arial" w:cs="Arial"/>
          <w:lang w:val="mn-MN"/>
        </w:rPr>
        <w:t>БҮСЭД</w:t>
      </w:r>
      <w:r w:rsidRPr="00424F27">
        <w:rPr>
          <w:rFonts w:ascii="Arial" w:hAnsi="Arial" w:cs="Arial"/>
          <w:lang w:val="mn-MN"/>
        </w:rPr>
        <w:t xml:space="preserve">  </w:t>
      </w:r>
      <w:r>
        <w:rPr>
          <w:rFonts w:ascii="Arial" w:hAnsi="Arial" w:cs="Arial"/>
          <w:lang w:val="mn-MN"/>
        </w:rPr>
        <w:t>ИРГЭН,</w:t>
      </w:r>
      <w:r w:rsidRPr="00424F27">
        <w:rPr>
          <w:rFonts w:ascii="Arial" w:hAnsi="Arial" w:cs="Arial"/>
          <w:lang w:val="mn-MN"/>
        </w:rPr>
        <w:t xml:space="preserve"> АЖ АХ</w:t>
      </w:r>
      <w:r>
        <w:rPr>
          <w:rFonts w:ascii="Arial" w:hAnsi="Arial" w:cs="Arial"/>
          <w:lang w:val="mn-MN"/>
        </w:rPr>
        <w:t xml:space="preserve">УЙН НЭГЖ, </w:t>
      </w:r>
    </w:p>
    <w:p w:rsidR="00204DBC" w:rsidRPr="00424F27" w:rsidRDefault="00204DBC" w:rsidP="00204DBC">
      <w:pPr>
        <w:jc w:val="center"/>
        <w:rPr>
          <w:rFonts w:ascii="Arial" w:hAnsi="Arial" w:cs="Arial"/>
          <w:lang w:val="mn-MN"/>
        </w:rPr>
      </w:pPr>
      <w:r>
        <w:rPr>
          <w:rFonts w:ascii="Arial" w:hAnsi="Arial" w:cs="Arial"/>
          <w:lang w:val="mn-MN"/>
        </w:rPr>
        <w:t>БАЙГУУЛЛАГЫН ДАГАЖ МӨРДӨХ  ЖУРАМ</w:t>
      </w:r>
    </w:p>
    <w:p w:rsidR="00204DBC" w:rsidRPr="00424F27" w:rsidRDefault="00204DBC" w:rsidP="00204DBC">
      <w:pPr>
        <w:spacing w:line="360" w:lineRule="auto"/>
        <w:jc w:val="center"/>
        <w:rPr>
          <w:rFonts w:ascii="Arial" w:hAnsi="Arial" w:cs="Arial"/>
          <w:lang w:val="mn-MN"/>
        </w:rPr>
      </w:pPr>
    </w:p>
    <w:p w:rsidR="00204DBC" w:rsidRPr="008E7A6F" w:rsidRDefault="00204DBC" w:rsidP="00204DBC">
      <w:pPr>
        <w:ind w:firstLine="720"/>
        <w:rPr>
          <w:rFonts w:ascii="Arial" w:hAnsi="Arial" w:cs="Arial"/>
          <w:lang w:val="mn-MN"/>
        </w:rPr>
      </w:pPr>
      <w:r w:rsidRPr="008E7A6F">
        <w:rPr>
          <w:rFonts w:ascii="Arial" w:hAnsi="Arial" w:cs="Arial"/>
          <w:lang w:val="mn-MN"/>
        </w:rPr>
        <w:t xml:space="preserve">Нэг. Нийтлэг үндэслэл </w:t>
      </w:r>
    </w:p>
    <w:p w:rsidR="00204DBC" w:rsidRPr="008E7A6F" w:rsidRDefault="00204DBC" w:rsidP="00204DBC">
      <w:pPr>
        <w:jc w:val="center"/>
        <w:rPr>
          <w:rFonts w:ascii="Arial" w:hAnsi="Arial" w:cs="Arial"/>
          <w:b/>
          <w:lang w:val="mn-MN"/>
        </w:rPr>
      </w:pPr>
    </w:p>
    <w:p w:rsidR="00204DBC" w:rsidRPr="008E7A6F" w:rsidRDefault="00204DBC" w:rsidP="00204DBC">
      <w:pPr>
        <w:pStyle w:val="ListParagraph"/>
        <w:widowControl/>
        <w:tabs>
          <w:tab w:val="left" w:pos="-2552"/>
        </w:tabs>
        <w:autoSpaceDE/>
        <w:autoSpaceDN/>
        <w:adjustRightInd/>
        <w:ind w:left="0"/>
        <w:jc w:val="both"/>
        <w:rPr>
          <w:sz w:val="24"/>
          <w:szCs w:val="24"/>
          <w:lang w:val="mn-MN"/>
        </w:rPr>
      </w:pPr>
      <w:r>
        <w:rPr>
          <w:sz w:val="24"/>
          <w:szCs w:val="24"/>
          <w:lang w:val="mn-MN"/>
        </w:rPr>
        <w:tab/>
        <w:t xml:space="preserve">1.1. </w:t>
      </w:r>
      <w:r w:rsidRPr="008E7A6F">
        <w:rPr>
          <w:sz w:val="24"/>
          <w:szCs w:val="24"/>
          <w:lang w:val="mn-MN"/>
        </w:rPr>
        <w:t>Нийслэл Улаанбаатар хотын нутаг дэвсгэрт үйл ажиллагаа явуулж байгаа иргэн, аж ахуйн нэгж, байгууллага нийслэлийн агаарын бохирдлыг бууруулах хязгаарлалтын бүсэд түүхий нүүрс түлэх, зарж борлуулахыг хориглох, стандартын ш</w:t>
      </w:r>
      <w:r>
        <w:rPr>
          <w:sz w:val="24"/>
          <w:szCs w:val="24"/>
          <w:lang w:val="mn-MN"/>
        </w:rPr>
        <w:t xml:space="preserve">аардлага хангасан бүтээгдэхүүн </w:t>
      </w:r>
      <w:r w:rsidRPr="008E7A6F">
        <w:rPr>
          <w:sz w:val="24"/>
          <w:szCs w:val="24"/>
          <w:lang w:val="mn-MN"/>
        </w:rPr>
        <w:t>хэрэглэх талаар хүлээх үүрэг хариуцлагыг тодорхойлж, түүнийг мөрдөхөд энэхүү журмыг баримтлана.</w:t>
      </w:r>
    </w:p>
    <w:p w:rsidR="00204DBC" w:rsidRPr="008E7A6F" w:rsidRDefault="00204DBC" w:rsidP="00204DBC">
      <w:pPr>
        <w:pStyle w:val="ListParagraph"/>
        <w:tabs>
          <w:tab w:val="left" w:pos="993"/>
        </w:tabs>
        <w:ind w:left="0"/>
        <w:jc w:val="both"/>
        <w:rPr>
          <w:sz w:val="24"/>
          <w:szCs w:val="24"/>
          <w:lang w:val="mn-MN"/>
        </w:rPr>
      </w:pPr>
    </w:p>
    <w:p w:rsidR="00204DBC" w:rsidRPr="008E7A6F" w:rsidRDefault="00204DBC" w:rsidP="00204DBC">
      <w:pPr>
        <w:pStyle w:val="ListParagraph"/>
        <w:widowControl/>
        <w:tabs>
          <w:tab w:val="left" w:pos="-2552"/>
        </w:tabs>
        <w:autoSpaceDE/>
        <w:autoSpaceDN/>
        <w:adjustRightInd/>
        <w:ind w:left="0"/>
        <w:jc w:val="both"/>
        <w:rPr>
          <w:sz w:val="24"/>
          <w:szCs w:val="24"/>
          <w:lang w:val="mn-MN"/>
        </w:rPr>
      </w:pPr>
      <w:r>
        <w:rPr>
          <w:sz w:val="24"/>
          <w:szCs w:val="24"/>
          <w:lang w:val="mn-MN"/>
        </w:rPr>
        <w:tab/>
        <w:t xml:space="preserve">1.2. </w:t>
      </w:r>
      <w:r w:rsidRPr="008E7A6F">
        <w:rPr>
          <w:sz w:val="24"/>
          <w:szCs w:val="24"/>
          <w:lang w:val="mn-MN"/>
        </w:rPr>
        <w:t>Энэхүү журмыг нийслэлийн нутаг дэвсгэрт үйл ажиллагаа явуулж байгаа төрийн болон төрийн бус байгууллага, аж ахуйн нэгж, байнга болон түр оршин сууж буй иргэн, харьяалалгүй хүн дагаж мөрдөнө.</w:t>
      </w:r>
    </w:p>
    <w:p w:rsidR="00204DBC" w:rsidRPr="008E7A6F" w:rsidRDefault="00204DBC" w:rsidP="00204DBC">
      <w:pPr>
        <w:pStyle w:val="ListParagraph"/>
        <w:ind w:left="0"/>
        <w:jc w:val="both"/>
        <w:rPr>
          <w:sz w:val="24"/>
          <w:szCs w:val="24"/>
          <w:lang w:val="mn-MN"/>
        </w:rPr>
      </w:pPr>
    </w:p>
    <w:p w:rsidR="00204DBC" w:rsidRPr="008E7A6F" w:rsidRDefault="00204DBC" w:rsidP="00204DBC">
      <w:pPr>
        <w:pStyle w:val="ListParagraph"/>
        <w:widowControl/>
        <w:tabs>
          <w:tab w:val="left" w:pos="-2552"/>
        </w:tabs>
        <w:autoSpaceDE/>
        <w:autoSpaceDN/>
        <w:adjustRightInd/>
        <w:ind w:left="0"/>
        <w:jc w:val="both"/>
        <w:rPr>
          <w:sz w:val="24"/>
          <w:szCs w:val="24"/>
          <w:lang w:val="mn-MN"/>
        </w:rPr>
      </w:pPr>
      <w:r>
        <w:rPr>
          <w:sz w:val="24"/>
          <w:szCs w:val="24"/>
          <w:lang w:val="mn-MN"/>
        </w:rPr>
        <w:tab/>
        <w:t xml:space="preserve">1.3. </w:t>
      </w:r>
      <w:r w:rsidRPr="008E7A6F">
        <w:rPr>
          <w:sz w:val="24"/>
          <w:szCs w:val="24"/>
          <w:lang w:val="mn-MN"/>
        </w:rPr>
        <w:t>Журмыг</w:t>
      </w:r>
      <w:r>
        <w:rPr>
          <w:sz w:val="24"/>
          <w:szCs w:val="24"/>
          <w:lang w:val="mn-MN"/>
        </w:rPr>
        <w:t xml:space="preserve"> </w:t>
      </w:r>
      <w:r w:rsidRPr="008E7A6F">
        <w:rPr>
          <w:sz w:val="24"/>
          <w:szCs w:val="24"/>
          <w:lang w:val="mn-MN"/>
        </w:rPr>
        <w:t xml:space="preserve">Улаанбаатар хотын Захирагчийн ажлын алба, </w:t>
      </w:r>
      <w:r>
        <w:rPr>
          <w:sz w:val="24"/>
          <w:szCs w:val="24"/>
          <w:lang w:val="mn-MN"/>
        </w:rPr>
        <w:t>н</w:t>
      </w:r>
      <w:r w:rsidRPr="008E7A6F">
        <w:rPr>
          <w:sz w:val="24"/>
          <w:szCs w:val="24"/>
          <w:lang w:val="mn-MN"/>
        </w:rPr>
        <w:t>ийслэлийн Мэргэжлийн хяналтын газар, Агаарын чанарын алба, дүүрэг, хорооны Засаг дарга нар шууд хариуцан зохион байгуулж, хэрэгжүүлнэ.</w:t>
      </w:r>
    </w:p>
    <w:p w:rsidR="00204DBC" w:rsidRPr="008E7A6F" w:rsidRDefault="00204DBC" w:rsidP="00204DBC">
      <w:pPr>
        <w:pStyle w:val="ListParagraph"/>
        <w:tabs>
          <w:tab w:val="left" w:pos="993"/>
        </w:tabs>
        <w:ind w:left="0"/>
        <w:jc w:val="both"/>
        <w:rPr>
          <w:sz w:val="24"/>
          <w:szCs w:val="24"/>
          <w:lang w:val="mn-MN"/>
        </w:rPr>
      </w:pPr>
    </w:p>
    <w:p w:rsidR="00204DBC" w:rsidRPr="008E7A6F" w:rsidRDefault="00204DBC" w:rsidP="00204DBC">
      <w:pPr>
        <w:pStyle w:val="ListParagraph"/>
        <w:widowControl/>
        <w:tabs>
          <w:tab w:val="left" w:pos="-2552"/>
        </w:tabs>
        <w:autoSpaceDE/>
        <w:autoSpaceDN/>
        <w:adjustRightInd/>
        <w:ind w:left="0"/>
        <w:jc w:val="both"/>
        <w:rPr>
          <w:sz w:val="24"/>
          <w:szCs w:val="24"/>
          <w:lang w:val="mn-MN"/>
        </w:rPr>
      </w:pPr>
      <w:r>
        <w:rPr>
          <w:sz w:val="24"/>
          <w:szCs w:val="24"/>
          <w:lang w:val="mn-MN"/>
        </w:rPr>
        <w:tab/>
        <w:t xml:space="preserve">1.4. </w:t>
      </w:r>
      <w:r w:rsidRPr="008E7A6F">
        <w:rPr>
          <w:sz w:val="24"/>
          <w:szCs w:val="24"/>
          <w:lang w:val="mn-MN"/>
        </w:rPr>
        <w:t>Журамд зохих нэмэлт өөрчлөлт оруулж болно.</w:t>
      </w:r>
    </w:p>
    <w:p w:rsidR="00204DBC" w:rsidRPr="008E7A6F" w:rsidRDefault="00204DBC" w:rsidP="00204DBC">
      <w:pPr>
        <w:pStyle w:val="ListParagraph"/>
        <w:tabs>
          <w:tab w:val="left" w:pos="993"/>
        </w:tabs>
        <w:ind w:left="0"/>
        <w:jc w:val="both"/>
        <w:rPr>
          <w:sz w:val="24"/>
          <w:szCs w:val="24"/>
          <w:lang w:val="mn-MN"/>
        </w:rPr>
      </w:pPr>
    </w:p>
    <w:p w:rsidR="00204DBC" w:rsidRPr="008E7A6F" w:rsidRDefault="00204DBC" w:rsidP="00204DBC">
      <w:pPr>
        <w:pStyle w:val="ListParagraph"/>
        <w:widowControl/>
        <w:autoSpaceDE/>
        <w:autoSpaceDN/>
        <w:adjustRightInd/>
        <w:ind w:left="0" w:firstLine="720"/>
        <w:jc w:val="both"/>
        <w:rPr>
          <w:bCs/>
          <w:sz w:val="24"/>
          <w:szCs w:val="24"/>
          <w:lang w:val="mn-MN"/>
        </w:rPr>
      </w:pPr>
      <w:r>
        <w:rPr>
          <w:bCs/>
          <w:sz w:val="24"/>
          <w:szCs w:val="24"/>
          <w:lang w:val="mn-MN"/>
        </w:rPr>
        <w:t xml:space="preserve">1.5. </w:t>
      </w:r>
      <w:r w:rsidRPr="008E7A6F">
        <w:rPr>
          <w:bCs/>
          <w:sz w:val="24"/>
          <w:szCs w:val="24"/>
          <w:lang w:val="mn-MN"/>
        </w:rPr>
        <w:t>Энэхүү журамд хэрэглэсэн нэр томъёог дор дурьдсан утгаар ойлгоно.</w:t>
      </w:r>
    </w:p>
    <w:p w:rsidR="00204DBC" w:rsidRPr="008E7A6F" w:rsidRDefault="00204DBC" w:rsidP="00204DBC">
      <w:pPr>
        <w:tabs>
          <w:tab w:val="left" w:pos="-2552"/>
          <w:tab w:val="left" w:pos="993"/>
        </w:tabs>
        <w:jc w:val="both"/>
        <w:rPr>
          <w:rFonts w:ascii="Arial" w:hAnsi="Arial" w:cs="Arial"/>
          <w:lang w:val="mn-MN"/>
        </w:rPr>
      </w:pPr>
      <w:r>
        <w:rPr>
          <w:rFonts w:ascii="Arial" w:hAnsi="Arial" w:cs="Arial"/>
          <w:lang w:val="mn-MN"/>
        </w:rPr>
        <w:tab/>
        <w:t>1.5.1.</w:t>
      </w:r>
      <w:r w:rsidRPr="008E7A6F">
        <w:rPr>
          <w:rFonts w:ascii="Arial" w:hAnsi="Arial" w:cs="Arial"/>
          <w:lang w:val="mn-MN"/>
        </w:rPr>
        <w:t>“Хязгаарлалтын бүс” гэж агаарын бохирдлыг бууруулах, агаарыг хамгаалах зорилгоор төрийн захиргааны төв байгууллага нь нутгийн захиргааны байгууллагатай хамтран тогтоосон бүс нутгийн хил хязгаарыг</w:t>
      </w:r>
      <w:r w:rsidRPr="008E7A6F">
        <w:rPr>
          <w:rFonts w:ascii="Arial" w:hAnsi="Arial" w:cs="Arial"/>
        </w:rPr>
        <w:t>;</w:t>
      </w:r>
      <w:r w:rsidRPr="008E7A6F">
        <w:rPr>
          <w:rFonts w:ascii="Arial" w:hAnsi="Arial" w:cs="Arial"/>
          <w:lang w:val="mn-MN"/>
        </w:rPr>
        <w:t xml:space="preserve"> </w:t>
      </w:r>
    </w:p>
    <w:p w:rsidR="00204DBC" w:rsidRPr="008E7A6F" w:rsidRDefault="00204DBC" w:rsidP="00204DBC">
      <w:pPr>
        <w:tabs>
          <w:tab w:val="left" w:pos="-2552"/>
          <w:tab w:val="left" w:pos="993"/>
        </w:tabs>
        <w:jc w:val="both"/>
        <w:rPr>
          <w:rFonts w:ascii="Arial" w:hAnsi="Arial" w:cs="Arial"/>
        </w:rPr>
      </w:pPr>
      <w:r>
        <w:rPr>
          <w:rFonts w:ascii="Arial" w:hAnsi="Arial" w:cs="Arial"/>
          <w:lang w:val="mn-MN"/>
        </w:rPr>
        <w:tab/>
        <w:t>1.5.2.</w:t>
      </w:r>
      <w:r w:rsidRPr="008E7A6F">
        <w:rPr>
          <w:rFonts w:ascii="Arial" w:hAnsi="Arial" w:cs="Arial"/>
          <w:lang w:val="mn-MN"/>
        </w:rPr>
        <w:t xml:space="preserve"> “Агаарын чанар” гэж агаарын чанарын стандартад нийцэж байгаа эсэхийг илэрхийлэх агаарын физик, хими, биологийн цогц шинж чанарыг;</w:t>
      </w:r>
    </w:p>
    <w:p w:rsidR="00204DBC" w:rsidRDefault="00204DBC" w:rsidP="00204DBC">
      <w:pPr>
        <w:ind w:firstLine="720"/>
        <w:rPr>
          <w:rFonts w:ascii="Arial" w:hAnsi="Arial" w:cs="Arial"/>
          <w:bCs/>
          <w:lang w:val="mn-MN"/>
        </w:rPr>
      </w:pPr>
    </w:p>
    <w:p w:rsidR="00204DBC" w:rsidRPr="008E7A6F" w:rsidRDefault="00204DBC" w:rsidP="00204DBC">
      <w:pPr>
        <w:ind w:firstLine="720"/>
        <w:rPr>
          <w:rFonts w:ascii="Arial" w:hAnsi="Arial" w:cs="Arial"/>
          <w:bCs/>
          <w:lang w:val="mn-MN"/>
        </w:rPr>
      </w:pPr>
      <w:proofErr w:type="spellStart"/>
      <w:r w:rsidRPr="008E7A6F">
        <w:rPr>
          <w:rFonts w:ascii="Arial" w:hAnsi="Arial" w:cs="Arial"/>
          <w:bCs/>
        </w:rPr>
        <w:t>Хоёр</w:t>
      </w:r>
      <w:proofErr w:type="spellEnd"/>
      <w:r w:rsidRPr="008E7A6F">
        <w:rPr>
          <w:rFonts w:ascii="Arial" w:hAnsi="Arial" w:cs="Arial"/>
          <w:bCs/>
        </w:rPr>
        <w:t>.</w:t>
      </w:r>
      <w:r w:rsidRPr="008E7A6F">
        <w:rPr>
          <w:rFonts w:ascii="Arial" w:hAnsi="Arial" w:cs="Arial"/>
          <w:bCs/>
          <w:lang w:val="mn-MN"/>
        </w:rPr>
        <w:t xml:space="preserve"> Аж ахуйн нэгж, байгууллагын хүлээх үүрэг</w:t>
      </w:r>
    </w:p>
    <w:p w:rsidR="00204DBC" w:rsidRDefault="00204DBC" w:rsidP="00204DBC">
      <w:pPr>
        <w:ind w:firstLine="720"/>
        <w:jc w:val="both"/>
        <w:rPr>
          <w:rFonts w:ascii="Arial" w:hAnsi="Arial" w:cs="Arial"/>
          <w:bCs/>
          <w:lang w:val="mn-MN"/>
        </w:rPr>
      </w:pPr>
    </w:p>
    <w:p w:rsidR="00204DBC" w:rsidRDefault="00204DBC" w:rsidP="00204DBC">
      <w:pPr>
        <w:ind w:firstLine="720"/>
        <w:jc w:val="both"/>
        <w:rPr>
          <w:rFonts w:ascii="Arial" w:hAnsi="Arial" w:cs="Arial"/>
          <w:bCs/>
          <w:lang w:val="mn-MN"/>
        </w:rPr>
      </w:pPr>
      <w:r w:rsidRPr="008E7A6F">
        <w:rPr>
          <w:rFonts w:ascii="Arial" w:hAnsi="Arial" w:cs="Arial"/>
          <w:bCs/>
          <w:lang w:val="mn-MN"/>
        </w:rPr>
        <w:t>2.1. Аж ахуйн нэгж, байгууллага нь өмчийн хэлбэрээс үл хамааран агаарын бохирдлыг бууруулахад дараахь үүргийг хүлээнэ. Үүнд:</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2.1.1.</w:t>
      </w:r>
      <w:r w:rsidRPr="008E7A6F">
        <w:rPr>
          <w:rFonts w:ascii="Arial" w:hAnsi="Arial" w:cs="Arial"/>
          <w:lang w:val="mn-MN"/>
        </w:rPr>
        <w:t xml:space="preserve"> Агаар бохирдуулагч аливаа эх үүсвэр ашиглаж үйлдвэрлэл, үйлчилгээ эрхлэхдээ мэргэжлийн албаар дүгнэлт гаргуулан дүүргийн Засаг даргаас зөвшөөрөл авах</w:t>
      </w:r>
      <w:r w:rsidRPr="008E7A6F">
        <w:rPr>
          <w:rFonts w:ascii="Arial" w:hAnsi="Arial" w:cs="Arial"/>
        </w:rPr>
        <w:t>;</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2.1.2.</w:t>
      </w:r>
      <w:r w:rsidRPr="008E7A6F">
        <w:rPr>
          <w:rFonts w:ascii="Arial" w:hAnsi="Arial" w:cs="Arial"/>
          <w:lang w:val="mn-MN"/>
        </w:rPr>
        <w:t xml:space="preserve"> Агаарын чанарын стандартад нийцсэн мэргэжлийн байгууллагын дүгнэлт бүхий хий, цахилгаан халаагуур болон боловсруулсан түлш сонгон хэрэглэх;</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2.1.3.</w:t>
      </w:r>
      <w:r w:rsidRPr="008E7A6F">
        <w:rPr>
          <w:rFonts w:ascii="Arial" w:hAnsi="Arial" w:cs="Arial"/>
          <w:lang w:val="mn-MN"/>
        </w:rPr>
        <w:t xml:space="preserve">  Дулаан  алдагдлыг багасгах зориулалттай  стандартад нийцсэн нэмэлт дулаалга хэрэглэх;</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2.1.4</w:t>
      </w:r>
      <w:r w:rsidRPr="008E7A6F">
        <w:rPr>
          <w:rFonts w:ascii="Arial" w:hAnsi="Arial" w:cs="Arial"/>
          <w:lang w:val="mn-MN"/>
        </w:rPr>
        <w:t>. Халаалтын зуух ашиглан  үйлдвэрлэл, үйлчилгээ эрхэлдэг аж ахуйн нэгж, байгууллагууд бохирдлын нөлөөллийг бууруулах тоног төхөөрөмжөөр тоногло</w:t>
      </w:r>
      <w:proofErr w:type="spellStart"/>
      <w:r w:rsidRPr="008E7A6F">
        <w:rPr>
          <w:rFonts w:ascii="Arial" w:hAnsi="Arial" w:cs="Arial"/>
        </w:rPr>
        <w:t>гд</w:t>
      </w:r>
      <w:proofErr w:type="spellEnd"/>
      <w:r w:rsidRPr="008E7A6F">
        <w:rPr>
          <w:rFonts w:ascii="Arial" w:hAnsi="Arial" w:cs="Arial"/>
          <w:lang w:val="mn-MN"/>
        </w:rPr>
        <w:t>сон байх;</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2.1.5.</w:t>
      </w:r>
      <w:r w:rsidRPr="008E7A6F">
        <w:rPr>
          <w:rFonts w:ascii="Arial" w:hAnsi="Arial" w:cs="Arial"/>
          <w:lang w:val="mn-MN"/>
        </w:rPr>
        <w:t xml:space="preserve"> Байгууллага бүр орчны ногоон байгууламжаа хамгаалах, арчилж ургуулах хэрэв ногоон байгууламжгүй бол өөрийн эзэмшиж буй нийт талбайн </w:t>
      </w:r>
      <w:r>
        <w:rPr>
          <w:rFonts w:ascii="Arial" w:hAnsi="Arial" w:cs="Arial"/>
          <w:lang w:val="mn-MN"/>
        </w:rPr>
        <w:lastRenderedPageBreak/>
        <w:t>араваас</w:t>
      </w:r>
      <w:r w:rsidRPr="008E7A6F">
        <w:rPr>
          <w:rFonts w:ascii="Arial" w:hAnsi="Arial" w:cs="Arial"/>
          <w:lang w:val="mn-MN"/>
        </w:rPr>
        <w:t xml:space="preserve"> доошгүй хувьтай тэнцэх хэмжээний газарт ногоон байгууламжийг заавал бий болгох ажлыг зохион байгуулах</w:t>
      </w:r>
      <w:r w:rsidRPr="008E7A6F">
        <w:rPr>
          <w:rFonts w:ascii="Arial" w:hAnsi="Arial" w:cs="Arial"/>
        </w:rPr>
        <w:t>;</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 xml:space="preserve">2.1.6. </w:t>
      </w:r>
      <w:r w:rsidRPr="008E7A6F">
        <w:rPr>
          <w:rFonts w:ascii="Arial" w:hAnsi="Arial" w:cs="Arial"/>
          <w:lang w:val="mn-MN"/>
        </w:rPr>
        <w:t>Агаарын тухай хууль тогтоомж, төрийн захиргааны төв байгууллага, нутгийн өөрөө удирдах болон захиргааны байгууллага, Засаг даргын шийдвэр, улсын байцаагч, хороодын хэсгийн ахлагчийн шаардлагыг биелүүлэх</w:t>
      </w:r>
      <w:r w:rsidRPr="008E7A6F">
        <w:rPr>
          <w:rFonts w:ascii="Arial" w:hAnsi="Arial" w:cs="Arial"/>
        </w:rPr>
        <w:t>;</w:t>
      </w:r>
    </w:p>
    <w:p w:rsidR="00204DBC" w:rsidRPr="008E7A6F" w:rsidRDefault="00204DBC" w:rsidP="00204DBC">
      <w:pPr>
        <w:ind w:firstLine="993"/>
        <w:jc w:val="both"/>
        <w:rPr>
          <w:rFonts w:ascii="Arial" w:hAnsi="Arial" w:cs="Arial"/>
          <w:lang w:val="mn-MN"/>
        </w:rPr>
      </w:pPr>
      <w:r w:rsidRPr="008E7A6F">
        <w:rPr>
          <w:rFonts w:ascii="Arial" w:hAnsi="Arial" w:cs="Arial"/>
          <w:bCs/>
          <w:lang w:val="mn-MN"/>
        </w:rPr>
        <w:t>2.1.7.</w:t>
      </w:r>
      <w:r w:rsidRPr="008E7A6F">
        <w:rPr>
          <w:rFonts w:ascii="Arial" w:hAnsi="Arial" w:cs="Arial"/>
          <w:lang w:val="mn-MN"/>
        </w:rPr>
        <w:t xml:space="preserve"> Агаарын тухай хууль, дүрэм, журам, бохирдуулах бодисын хаягдлын стандарт, хэм хэмжээний шаардлагыг хангах</w:t>
      </w:r>
      <w:r w:rsidRPr="008E7A6F">
        <w:rPr>
          <w:rFonts w:ascii="Arial" w:hAnsi="Arial" w:cs="Arial"/>
        </w:rPr>
        <w:t>;</w:t>
      </w:r>
    </w:p>
    <w:p w:rsidR="00204DBC"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2.1.8.</w:t>
      </w:r>
      <w:r w:rsidRPr="008E7A6F">
        <w:rPr>
          <w:rFonts w:ascii="Arial" w:hAnsi="Arial" w:cs="Arial"/>
          <w:lang w:val="mn-MN"/>
        </w:rPr>
        <w:t xml:space="preserve"> Тухайн байгууллагын агаар бохирдуулагч эх үүсвэрээс агаарт гаргаж байгаа бохирдуулах бодис, үзүүлж байгаа нөлөөлөл нь тогтоосон стандартаас хэтэрсэн, хүн амын эрүүл мэнд, хүрээлэн байгаа орчинд аюул учруулах нөхцөл байдал бий болсон нь тогтоогдсон тохиолдолд байгаль орчны болон эрүүл ахуйн улсын байцаагч уг зөрчлийг арилгах хүртэл үйл ажиллагааг хязгаарлах буюу түр зогсоох</w:t>
      </w:r>
      <w:r w:rsidRPr="008E7A6F">
        <w:rPr>
          <w:rFonts w:ascii="Arial" w:hAnsi="Arial" w:cs="Arial"/>
        </w:rPr>
        <w:t>;</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2.1.9.</w:t>
      </w:r>
      <w:r w:rsidRPr="008E7A6F">
        <w:rPr>
          <w:rFonts w:ascii="Arial" w:hAnsi="Arial" w:cs="Arial"/>
          <w:lang w:val="mn-MN"/>
        </w:rPr>
        <w:t xml:space="preserve"> А</w:t>
      </w:r>
      <w:proofErr w:type="spellStart"/>
      <w:r w:rsidRPr="008E7A6F">
        <w:rPr>
          <w:rFonts w:ascii="Arial" w:hAnsi="Arial" w:cs="Arial"/>
        </w:rPr>
        <w:t>гаарын</w:t>
      </w:r>
      <w:proofErr w:type="spellEnd"/>
      <w:r w:rsidRPr="008E7A6F">
        <w:rPr>
          <w:rFonts w:ascii="Arial" w:hAnsi="Arial" w:cs="Arial"/>
        </w:rPr>
        <w:t xml:space="preserve"> </w:t>
      </w:r>
      <w:r w:rsidRPr="008E7A6F">
        <w:rPr>
          <w:rFonts w:ascii="Arial" w:hAnsi="Arial" w:cs="Arial"/>
          <w:lang w:val="mn-MN"/>
        </w:rPr>
        <w:t>бохирдлыг бууруулах хязгаарлалтын</w:t>
      </w:r>
      <w:r w:rsidRPr="008E7A6F">
        <w:rPr>
          <w:rFonts w:ascii="Arial" w:hAnsi="Arial" w:cs="Arial"/>
        </w:rPr>
        <w:t xml:space="preserve"> </w:t>
      </w:r>
      <w:proofErr w:type="spellStart"/>
      <w:r w:rsidRPr="008E7A6F">
        <w:rPr>
          <w:rFonts w:ascii="Arial" w:hAnsi="Arial" w:cs="Arial"/>
        </w:rPr>
        <w:t>бүсэд</w:t>
      </w:r>
      <w:proofErr w:type="spellEnd"/>
      <w:r w:rsidRPr="008E7A6F">
        <w:rPr>
          <w:rFonts w:ascii="Arial" w:hAnsi="Arial" w:cs="Arial"/>
          <w:lang w:val="mn-MN"/>
        </w:rPr>
        <w:t xml:space="preserve"> Н</w:t>
      </w:r>
      <w:proofErr w:type="spellStart"/>
      <w:r w:rsidRPr="008E7A6F">
        <w:rPr>
          <w:rFonts w:ascii="Arial" w:hAnsi="Arial" w:cs="Arial"/>
        </w:rPr>
        <w:t>ийслэл</w:t>
      </w:r>
      <w:proofErr w:type="spellEnd"/>
      <w:r w:rsidRPr="008E7A6F">
        <w:rPr>
          <w:rFonts w:ascii="Arial" w:hAnsi="Arial" w:cs="Arial"/>
          <w:lang w:val="mn-MN"/>
        </w:rPr>
        <w:t>, дүүрэг,</w:t>
      </w:r>
      <w:r w:rsidRPr="008E7A6F">
        <w:rPr>
          <w:rFonts w:ascii="Arial" w:hAnsi="Arial" w:cs="Arial"/>
        </w:rPr>
        <w:t xml:space="preserve"> </w:t>
      </w:r>
      <w:r w:rsidRPr="008E7A6F">
        <w:rPr>
          <w:rFonts w:ascii="Arial" w:hAnsi="Arial" w:cs="Arial"/>
          <w:lang w:val="mn-MN"/>
        </w:rPr>
        <w:t>хорооноос зохион байгуулахтай</w:t>
      </w:r>
      <w:r w:rsidRPr="008E7A6F">
        <w:rPr>
          <w:rFonts w:ascii="Arial" w:hAnsi="Arial" w:cs="Arial"/>
        </w:rPr>
        <w:t xml:space="preserve"> </w:t>
      </w:r>
      <w:proofErr w:type="spellStart"/>
      <w:r w:rsidRPr="008E7A6F">
        <w:rPr>
          <w:rFonts w:ascii="Arial" w:hAnsi="Arial" w:cs="Arial"/>
        </w:rPr>
        <w:t>холбоотой</w:t>
      </w:r>
      <w:proofErr w:type="spellEnd"/>
      <w:r w:rsidRPr="008E7A6F">
        <w:rPr>
          <w:rFonts w:ascii="Arial" w:hAnsi="Arial" w:cs="Arial"/>
        </w:rPr>
        <w:t xml:space="preserve"> </w:t>
      </w:r>
      <w:r w:rsidRPr="008E7A6F">
        <w:rPr>
          <w:rFonts w:ascii="Arial" w:hAnsi="Arial" w:cs="Arial"/>
          <w:lang w:val="mn-MN"/>
        </w:rPr>
        <w:t>сургалт, сурталчилгааны ажилд идэвхтэй оролцох;</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2.1.10.</w:t>
      </w:r>
      <w:r w:rsidRPr="008E7A6F">
        <w:rPr>
          <w:rFonts w:ascii="Arial" w:hAnsi="Arial" w:cs="Arial"/>
          <w:lang w:val="mn-MN"/>
        </w:rPr>
        <w:t xml:space="preserve"> Агаарын чанарт сөргөөр нөлөөлж байгаа аж ахуйн нэгж, байгууллагын </w:t>
      </w:r>
      <w:proofErr w:type="spellStart"/>
      <w:r w:rsidRPr="008E7A6F">
        <w:rPr>
          <w:rFonts w:ascii="Arial" w:hAnsi="Arial" w:cs="Arial"/>
        </w:rPr>
        <w:t>үйл</w:t>
      </w:r>
      <w:proofErr w:type="spellEnd"/>
      <w:r w:rsidRPr="008E7A6F">
        <w:rPr>
          <w:rFonts w:ascii="Arial" w:hAnsi="Arial" w:cs="Arial"/>
        </w:rPr>
        <w:t xml:space="preserve"> </w:t>
      </w:r>
      <w:proofErr w:type="spellStart"/>
      <w:r w:rsidRPr="008E7A6F">
        <w:rPr>
          <w:rFonts w:ascii="Arial" w:hAnsi="Arial" w:cs="Arial"/>
        </w:rPr>
        <w:t>ажиллагааны</w:t>
      </w:r>
      <w:proofErr w:type="spellEnd"/>
      <w:r w:rsidRPr="008E7A6F">
        <w:rPr>
          <w:rFonts w:ascii="Arial" w:hAnsi="Arial" w:cs="Arial"/>
        </w:rPr>
        <w:t xml:space="preserve"> </w:t>
      </w:r>
      <w:r w:rsidRPr="008E7A6F">
        <w:rPr>
          <w:rFonts w:ascii="Arial" w:hAnsi="Arial" w:cs="Arial"/>
          <w:lang w:val="mn-MN"/>
        </w:rPr>
        <w:t>талаар эрх бүхий этгээдэд үнэн зөв мэдээлэх;</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2.1.11.</w:t>
      </w:r>
      <w:r w:rsidRPr="008E7A6F">
        <w:rPr>
          <w:rFonts w:ascii="Arial" w:hAnsi="Arial" w:cs="Arial"/>
          <w:lang w:val="mn-MN"/>
        </w:rPr>
        <w:t xml:space="preserve"> Байгууллага бүр энэхүү журмыг иргэн, олон нийтэд сурталчилан таниулах</w:t>
      </w:r>
      <w:r w:rsidRPr="008E7A6F">
        <w:rPr>
          <w:rFonts w:ascii="Arial" w:hAnsi="Arial" w:cs="Arial"/>
        </w:rPr>
        <w:t>;</w:t>
      </w:r>
      <w:r w:rsidRPr="008E7A6F">
        <w:rPr>
          <w:rFonts w:ascii="Arial" w:hAnsi="Arial" w:cs="Arial"/>
          <w:lang w:val="mn-MN"/>
        </w:rPr>
        <w:t xml:space="preserve"> </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2.1.12.</w:t>
      </w:r>
      <w:r w:rsidRPr="008E7A6F">
        <w:rPr>
          <w:rFonts w:ascii="Arial" w:hAnsi="Arial" w:cs="Arial"/>
          <w:lang w:val="mn-MN"/>
        </w:rPr>
        <w:t xml:space="preserve"> Түлшний шаталтаас үүссэн үнсийг зориулалтын битүүмжлэл сайтай саванд хийж хадгалж, тээвэрлүүлэх</w:t>
      </w:r>
      <w:r w:rsidRPr="008E7A6F">
        <w:rPr>
          <w:rFonts w:ascii="Arial" w:hAnsi="Arial" w:cs="Arial"/>
        </w:rPr>
        <w:t>;</w:t>
      </w:r>
    </w:p>
    <w:p w:rsidR="00204DBC" w:rsidRDefault="00204DBC" w:rsidP="00204DBC">
      <w:pPr>
        <w:autoSpaceDE w:val="0"/>
        <w:autoSpaceDN w:val="0"/>
        <w:adjustRightInd w:val="0"/>
        <w:ind w:firstLine="993"/>
        <w:jc w:val="both"/>
        <w:rPr>
          <w:rFonts w:ascii="Arial" w:hAnsi="Arial" w:cs="Arial"/>
          <w:lang w:val="mn-MN"/>
        </w:rPr>
      </w:pPr>
      <w:r w:rsidRPr="008E7A6F">
        <w:rPr>
          <w:rFonts w:ascii="Arial" w:hAnsi="Arial" w:cs="Arial"/>
          <w:bCs/>
          <w:lang w:val="mn-MN"/>
        </w:rPr>
        <w:t>2.1.13.</w:t>
      </w:r>
      <w:r w:rsidRPr="008E7A6F">
        <w:rPr>
          <w:rFonts w:ascii="Arial" w:hAnsi="Arial" w:cs="Arial"/>
          <w:lang w:val="mn-MN"/>
        </w:rPr>
        <w:t xml:space="preserve"> Агаарыг хамгаалах талаар мэргэжлийн байгууллагаас арга зүйн туслалцаа, зөвлөгөө авах.</w:t>
      </w:r>
    </w:p>
    <w:p w:rsidR="00204DBC" w:rsidRDefault="00204DBC" w:rsidP="00204DBC">
      <w:pPr>
        <w:autoSpaceDE w:val="0"/>
        <w:autoSpaceDN w:val="0"/>
        <w:adjustRightInd w:val="0"/>
        <w:ind w:firstLine="993"/>
        <w:jc w:val="both"/>
        <w:rPr>
          <w:rFonts w:ascii="Arial" w:hAnsi="Arial" w:cs="Arial"/>
          <w:lang w:val="mn-MN"/>
        </w:rPr>
      </w:pPr>
    </w:p>
    <w:p w:rsidR="00204DBC" w:rsidRPr="008E7A6F" w:rsidRDefault="00204DBC" w:rsidP="00204DBC">
      <w:pPr>
        <w:autoSpaceDE w:val="0"/>
        <w:autoSpaceDN w:val="0"/>
        <w:adjustRightInd w:val="0"/>
        <w:ind w:firstLine="720"/>
        <w:rPr>
          <w:rFonts w:ascii="Arial" w:hAnsi="Arial" w:cs="Arial"/>
          <w:lang w:val="mn-MN"/>
        </w:rPr>
      </w:pPr>
      <w:r w:rsidRPr="008E7A6F">
        <w:rPr>
          <w:rFonts w:ascii="Arial" w:hAnsi="Arial" w:cs="Arial"/>
          <w:lang w:val="mn-MN"/>
        </w:rPr>
        <w:t>Гурав. Иргэдийн хүлээх үүрэг</w:t>
      </w:r>
    </w:p>
    <w:p w:rsidR="00204DBC" w:rsidRPr="008E7A6F" w:rsidRDefault="00204DBC" w:rsidP="00204DBC">
      <w:pPr>
        <w:autoSpaceDE w:val="0"/>
        <w:autoSpaceDN w:val="0"/>
        <w:adjustRightInd w:val="0"/>
        <w:ind w:firstLine="426"/>
        <w:rPr>
          <w:rFonts w:ascii="Arial" w:hAnsi="Arial" w:cs="Arial"/>
          <w:lang w:val="mn-MN"/>
        </w:rPr>
      </w:pPr>
    </w:p>
    <w:p w:rsidR="00204DBC" w:rsidRPr="008E7A6F" w:rsidRDefault="00204DBC" w:rsidP="00204DBC">
      <w:pPr>
        <w:ind w:firstLine="720"/>
        <w:jc w:val="both"/>
        <w:rPr>
          <w:rFonts w:ascii="Arial" w:hAnsi="Arial" w:cs="Arial"/>
          <w:lang w:val="mn-MN"/>
        </w:rPr>
      </w:pPr>
      <w:r w:rsidRPr="008E7A6F">
        <w:rPr>
          <w:rFonts w:ascii="Arial" w:hAnsi="Arial" w:cs="Arial"/>
          <w:lang w:val="mn-MN"/>
        </w:rPr>
        <w:t>3.1. Нийслэлд байнга болон түр оршин сууж байгаа бүх иргэд дараахь үүргийг хүлээнэ. Үүнд:</w:t>
      </w:r>
    </w:p>
    <w:p w:rsidR="00204DBC" w:rsidRPr="008E7A6F" w:rsidRDefault="00204DBC" w:rsidP="00204DBC">
      <w:pPr>
        <w:ind w:firstLine="993"/>
        <w:jc w:val="both"/>
        <w:rPr>
          <w:rFonts w:ascii="Arial" w:hAnsi="Arial" w:cs="Arial"/>
          <w:lang w:val="mn-MN"/>
        </w:rPr>
      </w:pPr>
      <w:r w:rsidRPr="008E7A6F">
        <w:rPr>
          <w:rFonts w:ascii="Arial" w:hAnsi="Arial" w:cs="Arial"/>
          <w:lang w:val="mn-MN"/>
        </w:rPr>
        <w:t>3.1.1. Агаарын тухай хууль тогтоомж төрийн захиргааны төв байгууллага, нутгийн өөрөө удирдах болон захиргааны байгууллага, Засаг даргын шийдвэр, улсын байцаагч, хороодын хэсгийн ахлагчийн шаардлагыг биелүүлэх</w:t>
      </w:r>
      <w:r w:rsidRPr="008E7A6F">
        <w:rPr>
          <w:rFonts w:ascii="Arial" w:hAnsi="Arial" w:cs="Arial"/>
        </w:rPr>
        <w:t>;</w:t>
      </w:r>
    </w:p>
    <w:p w:rsidR="00204DBC" w:rsidRPr="008E7A6F" w:rsidRDefault="00204DBC" w:rsidP="00204DBC">
      <w:pPr>
        <w:ind w:firstLine="426"/>
        <w:jc w:val="both"/>
        <w:rPr>
          <w:rFonts w:ascii="Arial" w:hAnsi="Arial" w:cs="Arial"/>
          <w:lang w:val="mn-MN"/>
        </w:rPr>
      </w:pPr>
    </w:p>
    <w:p w:rsidR="00204DBC" w:rsidRPr="008E7A6F" w:rsidRDefault="00204DBC" w:rsidP="00204DBC">
      <w:pPr>
        <w:ind w:firstLine="993"/>
        <w:jc w:val="both"/>
        <w:rPr>
          <w:rFonts w:ascii="Arial" w:hAnsi="Arial" w:cs="Arial"/>
          <w:lang w:val="mn-MN"/>
        </w:rPr>
      </w:pPr>
      <w:r w:rsidRPr="008E7A6F">
        <w:rPr>
          <w:rFonts w:ascii="Arial" w:hAnsi="Arial" w:cs="Arial"/>
          <w:lang w:val="mn-MN"/>
        </w:rPr>
        <w:t>3.1.2. Агаарын чанарын стандартад нийцсэн мэргэжлийн байгууллагын дүгнэлт бүхий зуух, хий, цахилгаан халаагуур болон боловсруулсан түлш сонгон хэрэглэх;</w:t>
      </w:r>
    </w:p>
    <w:p w:rsidR="00204DBC" w:rsidRPr="008E7A6F" w:rsidRDefault="00204DBC" w:rsidP="00204DBC">
      <w:pPr>
        <w:ind w:firstLine="993"/>
        <w:jc w:val="both"/>
        <w:rPr>
          <w:rFonts w:ascii="Arial" w:hAnsi="Arial" w:cs="Arial"/>
          <w:lang w:val="mn-MN"/>
        </w:rPr>
      </w:pPr>
      <w:r w:rsidRPr="008E7A6F">
        <w:rPr>
          <w:rFonts w:ascii="Arial" w:hAnsi="Arial" w:cs="Arial"/>
          <w:lang w:val="mn-MN"/>
        </w:rPr>
        <w:t>3.1.3. Гэрийн дулаан  алдагдлыг багасгах зориулалттай</w:t>
      </w:r>
      <w:r w:rsidRPr="008E7A6F">
        <w:rPr>
          <w:rFonts w:ascii="Arial" w:hAnsi="Arial" w:cs="Arial"/>
        </w:rPr>
        <w:t xml:space="preserve"> </w:t>
      </w:r>
      <w:r w:rsidRPr="008E7A6F">
        <w:rPr>
          <w:rFonts w:ascii="Arial" w:hAnsi="Arial" w:cs="Arial"/>
          <w:lang w:val="mn-MN"/>
        </w:rPr>
        <w:t xml:space="preserve">стандартад нийцсэн </w:t>
      </w:r>
      <w:proofErr w:type="spellStart"/>
      <w:r w:rsidRPr="008E7A6F">
        <w:rPr>
          <w:rFonts w:ascii="Arial" w:hAnsi="Arial" w:cs="Arial"/>
        </w:rPr>
        <w:t>нэмэлт</w:t>
      </w:r>
      <w:proofErr w:type="spellEnd"/>
      <w:r w:rsidRPr="008E7A6F">
        <w:rPr>
          <w:rFonts w:ascii="Arial" w:hAnsi="Arial" w:cs="Arial"/>
        </w:rPr>
        <w:t xml:space="preserve">  </w:t>
      </w:r>
      <w:r w:rsidRPr="008E7A6F">
        <w:rPr>
          <w:rFonts w:ascii="Arial" w:hAnsi="Arial" w:cs="Arial"/>
          <w:lang w:val="mn-MN"/>
        </w:rPr>
        <w:t>дулаалга хэрэглэх;</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lang w:val="mn-MN"/>
        </w:rPr>
        <w:t>3.1.4. Түлшний шаталтаас үүссэн үнсийг зориулалтын битүүмжлэл сайтай саванд хийж хадгалж, тээвэрлүүлэх</w:t>
      </w:r>
      <w:r w:rsidRPr="008E7A6F">
        <w:rPr>
          <w:rFonts w:ascii="Arial" w:hAnsi="Arial" w:cs="Arial"/>
        </w:rPr>
        <w:t>;</w:t>
      </w:r>
    </w:p>
    <w:p w:rsidR="00204DBC" w:rsidRPr="008E7A6F" w:rsidRDefault="00204DBC" w:rsidP="00204DBC">
      <w:pPr>
        <w:autoSpaceDE w:val="0"/>
        <w:autoSpaceDN w:val="0"/>
        <w:adjustRightInd w:val="0"/>
        <w:ind w:firstLine="993"/>
        <w:jc w:val="both"/>
        <w:rPr>
          <w:rFonts w:ascii="Arial" w:hAnsi="Arial" w:cs="Arial"/>
          <w:lang w:val="mn-MN"/>
        </w:rPr>
      </w:pPr>
      <w:r w:rsidRPr="008E7A6F">
        <w:rPr>
          <w:rFonts w:ascii="Arial" w:hAnsi="Arial" w:cs="Arial"/>
          <w:lang w:val="mn-MN"/>
        </w:rPr>
        <w:t>3.1.5. А</w:t>
      </w:r>
      <w:proofErr w:type="spellStart"/>
      <w:r w:rsidRPr="008E7A6F">
        <w:rPr>
          <w:rFonts w:ascii="Arial" w:hAnsi="Arial" w:cs="Arial"/>
        </w:rPr>
        <w:t>гаарын</w:t>
      </w:r>
      <w:proofErr w:type="spellEnd"/>
      <w:r w:rsidRPr="008E7A6F">
        <w:rPr>
          <w:rFonts w:ascii="Arial" w:hAnsi="Arial" w:cs="Arial"/>
        </w:rPr>
        <w:t xml:space="preserve"> </w:t>
      </w:r>
      <w:r w:rsidRPr="008E7A6F">
        <w:rPr>
          <w:rFonts w:ascii="Arial" w:hAnsi="Arial" w:cs="Arial"/>
          <w:lang w:val="mn-MN"/>
        </w:rPr>
        <w:t>бохирдлыг бууруулах хязгаарлалтын</w:t>
      </w:r>
      <w:r w:rsidRPr="008E7A6F">
        <w:rPr>
          <w:rFonts w:ascii="Arial" w:hAnsi="Arial" w:cs="Arial"/>
        </w:rPr>
        <w:t xml:space="preserve"> </w:t>
      </w:r>
      <w:proofErr w:type="spellStart"/>
      <w:r w:rsidRPr="008E7A6F">
        <w:rPr>
          <w:rFonts w:ascii="Arial" w:hAnsi="Arial" w:cs="Arial"/>
        </w:rPr>
        <w:t>бүсэд</w:t>
      </w:r>
      <w:proofErr w:type="spellEnd"/>
      <w:r w:rsidRPr="008E7A6F">
        <w:rPr>
          <w:rFonts w:ascii="Arial" w:hAnsi="Arial" w:cs="Arial"/>
          <w:lang w:val="mn-MN"/>
        </w:rPr>
        <w:t xml:space="preserve"> Н</w:t>
      </w:r>
      <w:proofErr w:type="spellStart"/>
      <w:r w:rsidRPr="008E7A6F">
        <w:rPr>
          <w:rFonts w:ascii="Arial" w:hAnsi="Arial" w:cs="Arial"/>
        </w:rPr>
        <w:t>ийслэл</w:t>
      </w:r>
      <w:proofErr w:type="spellEnd"/>
      <w:r w:rsidRPr="008E7A6F">
        <w:rPr>
          <w:rFonts w:ascii="Arial" w:hAnsi="Arial" w:cs="Arial"/>
          <w:lang w:val="mn-MN"/>
        </w:rPr>
        <w:t>, дүүрэг,</w:t>
      </w:r>
      <w:r w:rsidRPr="008E7A6F">
        <w:rPr>
          <w:rFonts w:ascii="Arial" w:hAnsi="Arial" w:cs="Arial"/>
        </w:rPr>
        <w:t xml:space="preserve"> </w:t>
      </w:r>
      <w:r w:rsidRPr="008E7A6F">
        <w:rPr>
          <w:rFonts w:ascii="Arial" w:hAnsi="Arial" w:cs="Arial"/>
          <w:lang w:val="mn-MN"/>
        </w:rPr>
        <w:t>хорооноос зохион байгуулж буй</w:t>
      </w:r>
      <w:r w:rsidRPr="008E7A6F">
        <w:rPr>
          <w:rFonts w:ascii="Arial" w:hAnsi="Arial" w:cs="Arial"/>
        </w:rPr>
        <w:t xml:space="preserve"> </w:t>
      </w:r>
      <w:r w:rsidRPr="008E7A6F">
        <w:rPr>
          <w:rFonts w:ascii="Arial" w:hAnsi="Arial" w:cs="Arial"/>
          <w:lang w:val="mn-MN"/>
        </w:rPr>
        <w:t>сургалт, сурталчилгааны ажилд идэвхтэй оролцох;</w:t>
      </w:r>
    </w:p>
    <w:p w:rsidR="00204DBC" w:rsidRPr="008E7A6F" w:rsidRDefault="00204DBC" w:rsidP="00204DBC">
      <w:pPr>
        <w:ind w:firstLine="993"/>
        <w:jc w:val="both"/>
        <w:rPr>
          <w:rFonts w:ascii="Arial" w:hAnsi="Arial" w:cs="Arial"/>
          <w:lang w:val="mn-MN"/>
        </w:rPr>
      </w:pPr>
      <w:r w:rsidRPr="008E7A6F">
        <w:rPr>
          <w:rFonts w:ascii="Arial" w:hAnsi="Arial" w:cs="Arial"/>
          <w:lang w:val="mn-MN"/>
        </w:rPr>
        <w:t>3.1.6. Агаарыг хамгаалах талаархи дүрэм, журам, бохирдуулах бодисын хаягдлын стандарт, хэм хэмжээний шаардлагыг хангах</w:t>
      </w:r>
      <w:r w:rsidRPr="008E7A6F">
        <w:rPr>
          <w:rFonts w:ascii="Arial" w:hAnsi="Arial" w:cs="Arial"/>
        </w:rPr>
        <w:t>;</w:t>
      </w:r>
    </w:p>
    <w:p w:rsidR="00204DBC" w:rsidRPr="008E7A6F" w:rsidRDefault="00204DBC" w:rsidP="00204DBC">
      <w:pPr>
        <w:ind w:firstLine="993"/>
        <w:jc w:val="both"/>
        <w:rPr>
          <w:rFonts w:ascii="Arial" w:hAnsi="Arial" w:cs="Arial"/>
          <w:lang w:val="mn-MN"/>
        </w:rPr>
      </w:pPr>
      <w:r w:rsidRPr="008E7A6F">
        <w:rPr>
          <w:rFonts w:ascii="Arial" w:hAnsi="Arial" w:cs="Arial"/>
          <w:lang w:val="mn-MN"/>
        </w:rPr>
        <w:lastRenderedPageBreak/>
        <w:t xml:space="preserve">3.1.7. Агаарын чанарт сөргөөр нөлөөлж байгаа иргэн, аж ахуйн нэгж, байгууллагын </w:t>
      </w:r>
      <w:proofErr w:type="spellStart"/>
      <w:r w:rsidRPr="008E7A6F">
        <w:rPr>
          <w:rFonts w:ascii="Arial" w:hAnsi="Arial" w:cs="Arial"/>
        </w:rPr>
        <w:t>үйл</w:t>
      </w:r>
      <w:proofErr w:type="spellEnd"/>
      <w:r w:rsidRPr="008E7A6F">
        <w:rPr>
          <w:rFonts w:ascii="Arial" w:hAnsi="Arial" w:cs="Arial"/>
        </w:rPr>
        <w:t xml:space="preserve"> </w:t>
      </w:r>
      <w:proofErr w:type="spellStart"/>
      <w:r w:rsidRPr="008E7A6F">
        <w:rPr>
          <w:rFonts w:ascii="Arial" w:hAnsi="Arial" w:cs="Arial"/>
        </w:rPr>
        <w:t>ажиллагааны</w:t>
      </w:r>
      <w:proofErr w:type="spellEnd"/>
      <w:r w:rsidRPr="008E7A6F">
        <w:rPr>
          <w:rFonts w:ascii="Arial" w:hAnsi="Arial" w:cs="Arial"/>
        </w:rPr>
        <w:t xml:space="preserve"> </w:t>
      </w:r>
      <w:r w:rsidRPr="008E7A6F">
        <w:rPr>
          <w:rFonts w:ascii="Arial" w:hAnsi="Arial" w:cs="Arial"/>
          <w:lang w:val="mn-MN"/>
        </w:rPr>
        <w:t>талаар эрх бүхий этгээдэд үнэн зөв мэдээлэх;</w:t>
      </w:r>
    </w:p>
    <w:p w:rsidR="00204DBC" w:rsidRPr="008E7A6F" w:rsidRDefault="00204DBC" w:rsidP="00204DBC">
      <w:pPr>
        <w:ind w:firstLine="993"/>
        <w:jc w:val="both"/>
        <w:rPr>
          <w:rFonts w:ascii="Arial" w:hAnsi="Arial" w:cs="Arial"/>
          <w:lang w:val="mn-MN"/>
        </w:rPr>
      </w:pPr>
      <w:r w:rsidRPr="008E7A6F">
        <w:rPr>
          <w:rFonts w:ascii="Arial" w:hAnsi="Arial" w:cs="Arial"/>
          <w:lang w:val="mn-MN"/>
        </w:rPr>
        <w:t>3.1.8. Агаарыг хамгаалах талаар мэргэжлийн байгууллагаас арга зүйн туслалцаа, зөвлөгөө авах.</w:t>
      </w:r>
    </w:p>
    <w:p w:rsidR="00204DBC" w:rsidRPr="008E7A6F" w:rsidRDefault="00204DBC" w:rsidP="00204DBC">
      <w:pPr>
        <w:ind w:firstLine="426"/>
        <w:jc w:val="both"/>
        <w:rPr>
          <w:rFonts w:ascii="Arial" w:hAnsi="Arial" w:cs="Arial"/>
        </w:rPr>
      </w:pPr>
    </w:p>
    <w:p w:rsidR="00204DBC" w:rsidRPr="009E6619" w:rsidRDefault="00204DBC" w:rsidP="00204DBC">
      <w:pPr>
        <w:ind w:firstLine="720"/>
        <w:rPr>
          <w:rFonts w:ascii="Arial" w:hAnsi="Arial" w:cs="Arial"/>
          <w:lang w:val="mn-MN"/>
        </w:rPr>
      </w:pPr>
      <w:r w:rsidRPr="009E6619">
        <w:rPr>
          <w:rFonts w:ascii="Arial" w:hAnsi="Arial" w:cs="Arial"/>
          <w:lang w:val="mn-MN"/>
        </w:rPr>
        <w:t>Дөрөв. Иргэн, аж ахуйн нэгж, байгууллагад</w:t>
      </w:r>
      <w:r>
        <w:rPr>
          <w:rFonts w:ascii="Arial" w:hAnsi="Arial" w:cs="Arial"/>
          <w:lang w:val="mn-MN"/>
        </w:rPr>
        <w:t xml:space="preserve"> хориглох зүйл</w:t>
      </w:r>
    </w:p>
    <w:p w:rsidR="00204DBC" w:rsidRPr="008E7A6F" w:rsidRDefault="00204DBC" w:rsidP="00204DBC">
      <w:pPr>
        <w:ind w:firstLine="426"/>
        <w:jc w:val="center"/>
        <w:rPr>
          <w:rFonts w:ascii="Arial" w:hAnsi="Arial" w:cs="Arial"/>
          <w:b/>
          <w:lang w:val="mn-MN"/>
        </w:rPr>
      </w:pPr>
    </w:p>
    <w:p w:rsidR="00204DBC" w:rsidRPr="008E7A6F" w:rsidRDefault="00204DBC" w:rsidP="00204DBC">
      <w:pPr>
        <w:tabs>
          <w:tab w:val="left" w:pos="993"/>
        </w:tabs>
        <w:ind w:firstLine="720"/>
        <w:jc w:val="both"/>
        <w:rPr>
          <w:rFonts w:ascii="Arial" w:hAnsi="Arial" w:cs="Arial"/>
          <w:lang w:val="mn-MN"/>
        </w:rPr>
      </w:pPr>
      <w:r w:rsidRPr="008E7A6F">
        <w:rPr>
          <w:rFonts w:ascii="Arial" w:hAnsi="Arial" w:cs="Arial"/>
          <w:lang w:val="mn-MN"/>
        </w:rPr>
        <w:t>4.1. Нийслэлийн агаарын чанарыг сайжруулах бүсэд үйл ажиллагаа</w:t>
      </w:r>
      <w:r>
        <w:rPr>
          <w:rFonts w:ascii="Arial" w:hAnsi="Arial" w:cs="Arial"/>
          <w:lang w:val="mn-MN"/>
        </w:rPr>
        <w:t xml:space="preserve"> явуулж буй иргэн, аж ахуйн нэгж, байгууллагад дараах зүйлийг </w:t>
      </w:r>
      <w:r w:rsidRPr="008E7A6F">
        <w:rPr>
          <w:rFonts w:ascii="Arial" w:hAnsi="Arial" w:cs="Arial"/>
          <w:lang w:val="mn-MN"/>
        </w:rPr>
        <w:t>хориглоно. Үүнд:</w:t>
      </w:r>
    </w:p>
    <w:p w:rsidR="00204DBC" w:rsidRPr="008E7A6F" w:rsidRDefault="00204DBC" w:rsidP="00204DBC">
      <w:pPr>
        <w:tabs>
          <w:tab w:val="left" w:pos="567"/>
          <w:tab w:val="left" w:pos="993"/>
          <w:tab w:val="left" w:pos="1134"/>
        </w:tabs>
        <w:jc w:val="both"/>
        <w:rPr>
          <w:rFonts w:ascii="Arial" w:hAnsi="Arial" w:cs="Arial"/>
          <w:lang w:val="mn-MN"/>
        </w:rPr>
      </w:pPr>
      <w:r w:rsidRPr="008E7A6F">
        <w:rPr>
          <w:rFonts w:ascii="Arial" w:hAnsi="Arial" w:cs="Arial"/>
          <w:lang w:val="mn-MN"/>
        </w:rPr>
        <w:tab/>
      </w:r>
      <w:r>
        <w:rPr>
          <w:rFonts w:ascii="Arial" w:hAnsi="Arial" w:cs="Arial"/>
          <w:lang w:val="mn-MN"/>
        </w:rPr>
        <w:t xml:space="preserve">  </w:t>
      </w:r>
      <w:r>
        <w:rPr>
          <w:rFonts w:ascii="Arial" w:hAnsi="Arial" w:cs="Arial"/>
        </w:rPr>
        <w:tab/>
      </w:r>
      <w:r w:rsidRPr="008E7A6F">
        <w:rPr>
          <w:rFonts w:ascii="Arial" w:hAnsi="Arial" w:cs="Arial"/>
          <w:lang w:val="mn-MN"/>
        </w:rPr>
        <w:t>4.1.1. Түүхий нүүрс түлэх болон агаар бохирдуулах бусад хаягдал зүйлс зориулалтын бус түлш, амьтны сэг, дугуй, нийлэг уут, ашигласан тос, масло, хог хаягдал түлэх, шатаах</w:t>
      </w:r>
      <w:r w:rsidRPr="008E7A6F">
        <w:rPr>
          <w:rFonts w:ascii="Arial" w:hAnsi="Arial" w:cs="Arial"/>
        </w:rPr>
        <w:t>;</w:t>
      </w:r>
    </w:p>
    <w:p w:rsidR="00204DBC" w:rsidRPr="008E7A6F" w:rsidRDefault="00204DBC" w:rsidP="00204DBC">
      <w:pPr>
        <w:tabs>
          <w:tab w:val="left" w:pos="-2552"/>
          <w:tab w:val="left" w:pos="993"/>
        </w:tabs>
        <w:autoSpaceDE w:val="0"/>
        <w:autoSpaceDN w:val="0"/>
        <w:adjustRightInd w:val="0"/>
        <w:jc w:val="both"/>
        <w:rPr>
          <w:rFonts w:ascii="Arial" w:hAnsi="Arial" w:cs="Arial"/>
          <w:lang w:val="mn-MN"/>
        </w:rPr>
      </w:pPr>
      <w:r>
        <w:rPr>
          <w:rFonts w:ascii="Arial" w:hAnsi="Arial" w:cs="Arial"/>
          <w:lang w:val="mn-MN"/>
        </w:rPr>
        <w:tab/>
        <w:t>4.1.2. Агаарын тухай хуулийн 3 дугаар зүйлийн 3.1.5 дэх хэсэгт заасны</w:t>
      </w:r>
      <w:r w:rsidRPr="008E7A6F">
        <w:rPr>
          <w:rFonts w:ascii="Arial" w:hAnsi="Arial" w:cs="Arial"/>
          <w:lang w:val="mn-MN"/>
        </w:rPr>
        <w:t xml:space="preserve"> дагуу бохирдлын аливаа эх үүсвэр, эсхүл түүнээс хаягдаж хүрээлэн байгаа агаарыг бохирдуулж байгаа физик, хими, биологийн болон цацраг идэвхт бодис, тэдгээрийн хольцыг хэрэглэх</w:t>
      </w:r>
      <w:r w:rsidRPr="008E7A6F">
        <w:rPr>
          <w:rFonts w:ascii="Arial" w:hAnsi="Arial" w:cs="Arial"/>
        </w:rPr>
        <w:t>;</w:t>
      </w:r>
    </w:p>
    <w:p w:rsidR="00204DBC" w:rsidRDefault="00204DBC" w:rsidP="00204DBC">
      <w:pPr>
        <w:tabs>
          <w:tab w:val="left" w:pos="709"/>
          <w:tab w:val="left" w:pos="993"/>
        </w:tabs>
        <w:ind w:firstLine="720"/>
        <w:jc w:val="both"/>
        <w:rPr>
          <w:rFonts w:ascii="Arial" w:hAnsi="Arial" w:cs="Arial"/>
          <w:lang w:val="mn-MN"/>
        </w:rPr>
      </w:pPr>
      <w:r>
        <w:rPr>
          <w:rFonts w:ascii="Arial" w:hAnsi="Arial" w:cs="Arial"/>
        </w:rPr>
        <w:t xml:space="preserve">   </w:t>
      </w:r>
      <w:r w:rsidRPr="008E7A6F">
        <w:rPr>
          <w:rFonts w:ascii="Arial" w:hAnsi="Arial" w:cs="Arial"/>
          <w:lang w:val="mn-MN"/>
        </w:rPr>
        <w:t>4.1.3. Агаарын чанарын стандартыг хангаагүй техник, технологи, тоног төхөөрөмж нэвтрүүлэх, ашиглах</w:t>
      </w:r>
      <w:r w:rsidRPr="008E7A6F">
        <w:rPr>
          <w:rFonts w:ascii="Arial" w:hAnsi="Arial" w:cs="Arial"/>
        </w:rPr>
        <w:t>;</w:t>
      </w:r>
      <w:r w:rsidRPr="008E7A6F">
        <w:rPr>
          <w:rFonts w:ascii="Arial" w:hAnsi="Arial" w:cs="Arial"/>
          <w:lang w:val="mn-MN"/>
        </w:rPr>
        <w:t xml:space="preserve"> </w:t>
      </w:r>
    </w:p>
    <w:p w:rsidR="00204DBC" w:rsidRPr="008E7A6F" w:rsidRDefault="00204DBC" w:rsidP="00204DBC">
      <w:pPr>
        <w:ind w:firstLine="720"/>
        <w:jc w:val="both"/>
        <w:rPr>
          <w:rFonts w:ascii="Arial" w:hAnsi="Arial" w:cs="Arial"/>
          <w:lang w:val="mn-MN"/>
        </w:rPr>
      </w:pPr>
      <w:r>
        <w:rPr>
          <w:rFonts w:ascii="Arial" w:hAnsi="Arial" w:cs="Arial"/>
          <w:lang w:val="mn-MN"/>
        </w:rPr>
        <w:t xml:space="preserve">   </w:t>
      </w:r>
      <w:r w:rsidRPr="008E7A6F">
        <w:rPr>
          <w:rFonts w:ascii="Arial" w:hAnsi="Arial" w:cs="Arial"/>
          <w:lang w:val="mn-MN"/>
        </w:rPr>
        <w:t>4.1.4. Агаарын чанарын мэргэжлийн алба, салбар албаны зөвшөөрөлгүйгээр бохирдуулах бодис гаргадаг, физикийн сөрөг нөлөөлөл үзүүлдэг агаарын бохирдлын томоохон эх үүсвэр ашиглан үйлдвэрлэл, үйлчилгээ эрхлэ</w:t>
      </w:r>
      <w:r w:rsidRPr="008E7A6F">
        <w:rPr>
          <w:rFonts w:ascii="Arial" w:hAnsi="Arial" w:cs="Arial"/>
        </w:rPr>
        <w:t>х</w:t>
      </w:r>
      <w:r w:rsidRPr="008E7A6F">
        <w:rPr>
          <w:rFonts w:ascii="Arial" w:hAnsi="Arial" w:cs="Arial"/>
          <w:lang w:val="mn-MN"/>
        </w:rPr>
        <w:t>;</w:t>
      </w:r>
    </w:p>
    <w:p w:rsidR="00204DBC" w:rsidRPr="008E7A6F" w:rsidRDefault="00204DBC" w:rsidP="00204DBC">
      <w:pPr>
        <w:tabs>
          <w:tab w:val="left" w:pos="993"/>
        </w:tabs>
        <w:ind w:firstLine="720"/>
        <w:jc w:val="both"/>
        <w:rPr>
          <w:rFonts w:ascii="Arial" w:hAnsi="Arial" w:cs="Arial"/>
          <w:lang w:val="mn-MN"/>
        </w:rPr>
      </w:pPr>
      <w:r>
        <w:rPr>
          <w:rFonts w:ascii="Arial" w:hAnsi="Arial" w:cs="Arial"/>
        </w:rPr>
        <w:t xml:space="preserve">    </w:t>
      </w:r>
      <w:r w:rsidRPr="008E7A6F">
        <w:rPr>
          <w:rFonts w:ascii="Arial" w:hAnsi="Arial" w:cs="Arial"/>
          <w:lang w:val="mn-MN"/>
        </w:rPr>
        <w:t>4.1.5. Стандартын шаардлага хангаагүй цахилгаан халаах хэрэгсэл ашиглах</w:t>
      </w:r>
      <w:r w:rsidRPr="008E7A6F">
        <w:rPr>
          <w:rFonts w:ascii="Arial" w:hAnsi="Arial" w:cs="Arial"/>
        </w:rPr>
        <w:t>;</w:t>
      </w:r>
    </w:p>
    <w:p w:rsidR="00204DBC" w:rsidRPr="008E7A6F" w:rsidRDefault="00204DBC" w:rsidP="00204DBC">
      <w:pPr>
        <w:ind w:firstLine="993"/>
        <w:jc w:val="both"/>
        <w:rPr>
          <w:rFonts w:ascii="Arial" w:hAnsi="Arial" w:cs="Arial"/>
          <w:lang w:val="mn-MN"/>
        </w:rPr>
      </w:pPr>
      <w:r w:rsidRPr="008E7A6F">
        <w:rPr>
          <w:rFonts w:ascii="Arial" w:hAnsi="Arial" w:cs="Arial"/>
          <w:lang w:val="mn-MN"/>
        </w:rPr>
        <w:t>4.1.6. Хог хаягдлыг ил задгай шатаах</w:t>
      </w:r>
      <w:r w:rsidRPr="008E7A6F">
        <w:rPr>
          <w:rFonts w:ascii="Arial" w:hAnsi="Arial" w:cs="Arial"/>
        </w:rPr>
        <w:t>;</w:t>
      </w:r>
    </w:p>
    <w:p w:rsidR="00204DBC" w:rsidRPr="008E7A6F" w:rsidRDefault="00204DBC" w:rsidP="00204DBC">
      <w:pPr>
        <w:tabs>
          <w:tab w:val="left" w:pos="709"/>
        </w:tabs>
        <w:ind w:firstLine="993"/>
        <w:jc w:val="both"/>
        <w:rPr>
          <w:rFonts w:ascii="Arial" w:hAnsi="Arial" w:cs="Arial"/>
          <w:lang w:val="mn-MN"/>
        </w:rPr>
      </w:pPr>
      <w:r w:rsidRPr="008E7A6F">
        <w:rPr>
          <w:rFonts w:ascii="Arial" w:hAnsi="Arial" w:cs="Arial"/>
          <w:lang w:val="mn-MN"/>
        </w:rPr>
        <w:t>4.1.7. Хязгаарлалтын бүсийн гэр хорооллын нэг /0,07 га</w:t>
      </w:r>
      <w:r w:rsidRPr="008E7A6F">
        <w:rPr>
          <w:rFonts w:ascii="Arial" w:hAnsi="Arial" w:cs="Arial"/>
        </w:rPr>
        <w:t xml:space="preserve"> </w:t>
      </w:r>
      <w:r>
        <w:rPr>
          <w:rFonts w:ascii="Arial" w:hAnsi="Arial" w:cs="Arial"/>
          <w:lang w:val="mn-MN"/>
        </w:rPr>
        <w:t xml:space="preserve">хүртэл/ хашаанд гурван </w:t>
      </w:r>
      <w:r w:rsidRPr="008E7A6F">
        <w:rPr>
          <w:rFonts w:ascii="Arial" w:hAnsi="Arial" w:cs="Arial"/>
          <w:lang w:val="mn-MN"/>
        </w:rPr>
        <w:t>яндангаас илүү утаа гаргах эх үүсвэртэй байхыг хориглоно.</w:t>
      </w:r>
    </w:p>
    <w:p w:rsidR="00204DBC" w:rsidRPr="008E7A6F" w:rsidRDefault="00204DBC" w:rsidP="00204DBC">
      <w:pPr>
        <w:rPr>
          <w:rFonts w:ascii="Arial" w:hAnsi="Arial" w:cs="Arial"/>
          <w:b/>
          <w:lang w:val="mn-MN"/>
        </w:rPr>
      </w:pPr>
    </w:p>
    <w:p w:rsidR="00204DBC" w:rsidRPr="009E6619" w:rsidRDefault="00204DBC" w:rsidP="00204DBC">
      <w:pPr>
        <w:ind w:firstLine="709"/>
        <w:rPr>
          <w:rFonts w:ascii="Arial" w:hAnsi="Arial" w:cs="Arial"/>
          <w:lang w:val="mn-MN"/>
        </w:rPr>
      </w:pPr>
      <w:r w:rsidRPr="009E6619">
        <w:rPr>
          <w:rFonts w:ascii="Arial" w:hAnsi="Arial" w:cs="Arial"/>
          <w:lang w:val="mn-MN"/>
        </w:rPr>
        <w:t>Тав. Хязгаарлалтын бүсэд тавих хяналт</w:t>
      </w:r>
    </w:p>
    <w:p w:rsidR="00204DBC" w:rsidRPr="009E6619" w:rsidRDefault="00204DBC" w:rsidP="00204DBC">
      <w:pPr>
        <w:ind w:firstLine="426"/>
        <w:rPr>
          <w:rFonts w:ascii="Arial" w:hAnsi="Arial" w:cs="Arial"/>
          <w:lang w:val="mn-MN"/>
        </w:rPr>
      </w:pPr>
    </w:p>
    <w:p w:rsidR="00204DBC" w:rsidRPr="008E7A6F" w:rsidRDefault="00204DBC" w:rsidP="00204DBC">
      <w:pPr>
        <w:tabs>
          <w:tab w:val="left" w:pos="851"/>
        </w:tabs>
        <w:jc w:val="both"/>
        <w:rPr>
          <w:rFonts w:ascii="Arial" w:hAnsi="Arial" w:cs="Arial"/>
          <w:lang w:val="mn-MN"/>
        </w:rPr>
      </w:pPr>
      <w:r>
        <w:rPr>
          <w:rFonts w:ascii="Arial" w:hAnsi="Arial" w:cs="Arial"/>
        </w:rPr>
        <w:tab/>
      </w:r>
      <w:r w:rsidRPr="008E7A6F">
        <w:rPr>
          <w:rFonts w:ascii="Arial" w:hAnsi="Arial" w:cs="Arial"/>
          <w:lang w:val="mn-MN"/>
        </w:rPr>
        <w:t>5.1. Энэхүү</w:t>
      </w:r>
      <w:r>
        <w:rPr>
          <w:rFonts w:ascii="Arial" w:hAnsi="Arial" w:cs="Arial"/>
          <w:lang w:val="mn-MN"/>
        </w:rPr>
        <w:t xml:space="preserve"> журмын хэрэгжилтэд н</w:t>
      </w:r>
      <w:r w:rsidRPr="008E7A6F">
        <w:rPr>
          <w:rFonts w:ascii="Arial" w:hAnsi="Arial" w:cs="Arial"/>
          <w:lang w:val="mn-MN"/>
        </w:rPr>
        <w:t>ийслэл, дүүргийн  Мэргэжлийн хяналтын газар болон эрх бүхий албан тушаалтан /Агаарын чанарын мэргэжлийн алба, салбар алба болох Нийслэлийн Агаарын чанарын албаны мэргэжилтнүүд, дүүрэг, хорооны Засаг дарга, хороодын хэсгийн ахлагч нар/ хяналт тавина.</w:t>
      </w:r>
    </w:p>
    <w:p w:rsidR="00204DBC" w:rsidRPr="008E7A6F" w:rsidRDefault="00204DBC" w:rsidP="00204DBC">
      <w:pPr>
        <w:ind w:firstLine="709"/>
        <w:jc w:val="both"/>
        <w:rPr>
          <w:rFonts w:ascii="Arial" w:hAnsi="Arial" w:cs="Arial"/>
          <w:lang w:val="mn-MN"/>
        </w:rPr>
      </w:pPr>
    </w:p>
    <w:p w:rsidR="00204DBC" w:rsidRPr="008E7A6F" w:rsidRDefault="00204DBC" w:rsidP="00204DBC">
      <w:pPr>
        <w:tabs>
          <w:tab w:val="left" w:pos="851"/>
        </w:tabs>
        <w:ind w:firstLine="426"/>
        <w:jc w:val="both"/>
        <w:rPr>
          <w:rFonts w:ascii="Arial" w:hAnsi="Arial" w:cs="Arial"/>
          <w:lang w:val="mn-MN"/>
        </w:rPr>
      </w:pPr>
      <w:r w:rsidRPr="008E7A6F">
        <w:rPr>
          <w:rFonts w:ascii="Arial" w:hAnsi="Arial" w:cs="Arial"/>
          <w:lang w:val="mn-MN"/>
        </w:rPr>
        <w:t xml:space="preserve">   </w:t>
      </w:r>
      <w:r>
        <w:rPr>
          <w:rFonts w:ascii="Arial" w:hAnsi="Arial" w:cs="Arial"/>
        </w:rPr>
        <w:t xml:space="preserve"> </w:t>
      </w:r>
      <w:r w:rsidRPr="008E7A6F">
        <w:rPr>
          <w:rFonts w:ascii="Arial" w:hAnsi="Arial" w:cs="Arial"/>
          <w:lang w:val="mn-MN"/>
        </w:rPr>
        <w:t xml:space="preserve">  5.2. Хязгаарлалтын бүсэд орших хороодын хэсгийн ахлагч нь агаарын  бохирдлын хяналтын орон тооны бус байцаагч бөгөөд бүсэд бүрэн хяналт тавьж ажиллана.</w:t>
      </w:r>
    </w:p>
    <w:p w:rsidR="00204DBC" w:rsidRPr="008E7A6F" w:rsidRDefault="00204DBC" w:rsidP="00204DBC">
      <w:pPr>
        <w:ind w:firstLine="426"/>
        <w:jc w:val="both"/>
        <w:rPr>
          <w:rFonts w:ascii="Arial" w:hAnsi="Arial" w:cs="Arial"/>
          <w:lang w:val="mn-MN"/>
        </w:rPr>
      </w:pPr>
    </w:p>
    <w:p w:rsidR="00204DBC" w:rsidRPr="008E7A6F" w:rsidRDefault="00204DBC" w:rsidP="00204DBC">
      <w:pPr>
        <w:ind w:firstLine="426"/>
        <w:jc w:val="both"/>
        <w:rPr>
          <w:rFonts w:ascii="Arial" w:hAnsi="Arial" w:cs="Arial"/>
          <w:lang w:val="mn-MN"/>
        </w:rPr>
      </w:pPr>
      <w:r w:rsidRPr="008E7A6F">
        <w:rPr>
          <w:rFonts w:ascii="Arial" w:hAnsi="Arial" w:cs="Arial"/>
          <w:lang w:val="mn-MN"/>
        </w:rPr>
        <w:t xml:space="preserve">     </w:t>
      </w:r>
      <w:r>
        <w:rPr>
          <w:rFonts w:ascii="Arial" w:hAnsi="Arial" w:cs="Arial"/>
        </w:rPr>
        <w:t xml:space="preserve"> </w:t>
      </w:r>
      <w:r w:rsidRPr="008E7A6F">
        <w:rPr>
          <w:rFonts w:ascii="Arial" w:hAnsi="Arial" w:cs="Arial"/>
          <w:lang w:val="mn-MN"/>
        </w:rPr>
        <w:t>5.3. Агаарын бохирдлын хэмжилт болон дүгнэлтийг Улсын Агаарын чанарын мэргэжлийн алба болон салбар алба болох Нийслэлийн Агаарын чанарын алба судалгаа шинжилгээнд үндэслэн гаргана.</w:t>
      </w:r>
    </w:p>
    <w:p w:rsidR="00204DBC" w:rsidRPr="008E7A6F" w:rsidRDefault="00204DBC" w:rsidP="00204DBC">
      <w:pPr>
        <w:ind w:firstLine="426"/>
        <w:jc w:val="both"/>
        <w:rPr>
          <w:rFonts w:ascii="Arial" w:hAnsi="Arial" w:cs="Arial"/>
          <w:lang w:val="mn-MN"/>
        </w:rPr>
      </w:pPr>
    </w:p>
    <w:p w:rsidR="00204DBC" w:rsidRPr="008E7A6F" w:rsidRDefault="00204DBC" w:rsidP="00204DBC">
      <w:pPr>
        <w:ind w:firstLine="426"/>
        <w:jc w:val="both"/>
        <w:rPr>
          <w:rFonts w:ascii="Arial" w:hAnsi="Arial" w:cs="Arial"/>
          <w:lang w:val="mn-MN"/>
        </w:rPr>
      </w:pPr>
      <w:r w:rsidRPr="008E7A6F">
        <w:rPr>
          <w:rFonts w:ascii="Arial" w:hAnsi="Arial" w:cs="Arial"/>
          <w:lang w:val="mn-MN"/>
        </w:rPr>
        <w:t xml:space="preserve">    </w:t>
      </w:r>
      <w:r>
        <w:rPr>
          <w:rFonts w:ascii="Arial" w:hAnsi="Arial" w:cs="Arial"/>
        </w:rPr>
        <w:t xml:space="preserve"> </w:t>
      </w:r>
      <w:r w:rsidRPr="008E7A6F">
        <w:rPr>
          <w:rFonts w:ascii="Arial" w:hAnsi="Arial" w:cs="Arial"/>
          <w:lang w:val="mn-MN"/>
        </w:rPr>
        <w:t xml:space="preserve"> 5.4. “Агаарын бохирдлыг бууруулах хязгаарлалтын бүс”-ийн айл өрхийн мэдээллийг агаарын  бохирдлын хяналтын орон тооны бус байцаагч гаргаж, Нийслэлийн агаарын чанарын алба нэгдсэн мэдээллийн санд оруулна.</w:t>
      </w:r>
    </w:p>
    <w:p w:rsidR="00204DBC" w:rsidRPr="008E7A6F" w:rsidRDefault="00204DBC" w:rsidP="00204DBC">
      <w:pPr>
        <w:ind w:firstLine="426"/>
        <w:jc w:val="both"/>
        <w:rPr>
          <w:rFonts w:ascii="Arial" w:hAnsi="Arial" w:cs="Arial"/>
          <w:lang w:val="mn-MN"/>
        </w:rPr>
      </w:pPr>
    </w:p>
    <w:p w:rsidR="00204DBC" w:rsidRPr="008E7A6F" w:rsidRDefault="00204DBC" w:rsidP="00204DBC">
      <w:pPr>
        <w:tabs>
          <w:tab w:val="left" w:pos="709"/>
          <w:tab w:val="left" w:pos="851"/>
          <w:tab w:val="left" w:pos="1276"/>
        </w:tabs>
        <w:autoSpaceDE w:val="0"/>
        <w:autoSpaceDN w:val="0"/>
        <w:adjustRightInd w:val="0"/>
        <w:ind w:firstLine="426"/>
        <w:jc w:val="both"/>
        <w:rPr>
          <w:rFonts w:ascii="Arial" w:hAnsi="Arial" w:cs="Arial"/>
          <w:lang w:val="mn-MN"/>
        </w:rPr>
      </w:pPr>
      <w:r>
        <w:rPr>
          <w:rFonts w:ascii="Arial" w:hAnsi="Arial" w:cs="Arial"/>
          <w:lang w:val="mn-MN"/>
        </w:rPr>
        <w:lastRenderedPageBreak/>
        <w:t xml:space="preserve">   </w:t>
      </w:r>
      <w:r>
        <w:rPr>
          <w:rFonts w:ascii="Arial" w:hAnsi="Arial" w:cs="Arial"/>
        </w:rPr>
        <w:t xml:space="preserve"> </w:t>
      </w:r>
      <w:r>
        <w:rPr>
          <w:rFonts w:ascii="Arial" w:hAnsi="Arial" w:cs="Arial"/>
          <w:lang w:val="mn-MN"/>
        </w:rPr>
        <w:t xml:space="preserve">  </w:t>
      </w:r>
      <w:r w:rsidRPr="008E7A6F">
        <w:rPr>
          <w:rFonts w:ascii="Arial" w:hAnsi="Arial" w:cs="Arial"/>
          <w:lang w:val="mn-MN"/>
        </w:rPr>
        <w:t xml:space="preserve">5.5.  Аж ахуйн нэгж, байгууллага нь агаарын бохирдлын </w:t>
      </w:r>
      <w:proofErr w:type="spellStart"/>
      <w:r w:rsidRPr="008E7A6F">
        <w:rPr>
          <w:rFonts w:ascii="Arial" w:hAnsi="Arial" w:cs="Arial"/>
        </w:rPr>
        <w:t>томоохон</w:t>
      </w:r>
      <w:proofErr w:type="spellEnd"/>
      <w:r w:rsidRPr="008E7A6F">
        <w:rPr>
          <w:rFonts w:ascii="Arial" w:hAnsi="Arial" w:cs="Arial"/>
        </w:rPr>
        <w:t xml:space="preserve"> </w:t>
      </w:r>
      <w:r w:rsidRPr="008E7A6F">
        <w:rPr>
          <w:rFonts w:ascii="Arial" w:hAnsi="Arial" w:cs="Arial"/>
          <w:lang w:val="mn-MN"/>
        </w:rPr>
        <w:t>эх үүсвэрийн дотоод хяналтын болон холбогдох бусад тайлан, мэдээг “Агаарын тухай” хуулийн 10.</w:t>
      </w:r>
      <w:r w:rsidRPr="008E7A6F">
        <w:rPr>
          <w:rFonts w:ascii="Arial" w:hAnsi="Arial" w:cs="Arial"/>
        </w:rPr>
        <w:t>4</w:t>
      </w:r>
      <w:r w:rsidRPr="008E7A6F">
        <w:rPr>
          <w:rFonts w:ascii="Arial" w:hAnsi="Arial" w:cs="Arial"/>
          <w:lang w:val="mn-MN"/>
        </w:rPr>
        <w:t xml:space="preserve"> дэх хэсэгт заасны дагуу холбогдох албанд ирүүлэх.</w:t>
      </w:r>
    </w:p>
    <w:p w:rsidR="00204DBC" w:rsidRDefault="00204DBC" w:rsidP="00204DBC">
      <w:pPr>
        <w:ind w:firstLine="720"/>
        <w:rPr>
          <w:rFonts w:ascii="Arial" w:hAnsi="Arial" w:cs="Arial"/>
          <w:lang w:val="mn-MN"/>
        </w:rPr>
      </w:pPr>
    </w:p>
    <w:p w:rsidR="00204DBC" w:rsidRPr="009E6619" w:rsidRDefault="00204DBC" w:rsidP="00204DBC">
      <w:pPr>
        <w:ind w:firstLine="720"/>
        <w:rPr>
          <w:rFonts w:ascii="Arial" w:hAnsi="Arial" w:cs="Arial"/>
          <w:lang w:val="mn-MN"/>
        </w:rPr>
      </w:pPr>
      <w:r>
        <w:rPr>
          <w:rFonts w:ascii="Arial" w:hAnsi="Arial" w:cs="Arial"/>
          <w:lang w:val="mn-MN"/>
        </w:rPr>
        <w:t xml:space="preserve">Зургаа.  </w:t>
      </w:r>
      <w:r w:rsidRPr="009E6619">
        <w:rPr>
          <w:rFonts w:ascii="Arial" w:hAnsi="Arial" w:cs="Arial"/>
          <w:lang w:val="mn-MN"/>
        </w:rPr>
        <w:t>Агаарын бохирд</w:t>
      </w:r>
      <w:r>
        <w:rPr>
          <w:rFonts w:ascii="Arial" w:hAnsi="Arial" w:cs="Arial"/>
          <w:lang w:val="mn-MN"/>
        </w:rPr>
        <w:t xml:space="preserve">лыг бууруулах хязгаарлалтын бүс </w:t>
      </w:r>
      <w:r w:rsidRPr="009E6619">
        <w:rPr>
          <w:rFonts w:ascii="Arial" w:hAnsi="Arial" w:cs="Arial"/>
          <w:lang w:val="mn-MN"/>
        </w:rPr>
        <w:t xml:space="preserve">дэх  </w:t>
      </w:r>
    </w:p>
    <w:p w:rsidR="00204DBC" w:rsidRPr="009E6619" w:rsidRDefault="00204DBC" w:rsidP="00204DBC">
      <w:pPr>
        <w:ind w:firstLine="426"/>
        <w:rPr>
          <w:rFonts w:ascii="Arial" w:hAnsi="Arial" w:cs="Arial"/>
          <w:lang w:val="mn-MN"/>
        </w:rPr>
      </w:pPr>
      <w:r>
        <w:rPr>
          <w:rFonts w:ascii="Arial" w:hAnsi="Arial" w:cs="Arial"/>
          <w:lang w:val="mn-MN"/>
        </w:rPr>
        <w:t xml:space="preserve">                  </w:t>
      </w:r>
      <w:r w:rsidRPr="009E6619">
        <w:rPr>
          <w:rFonts w:ascii="Arial" w:hAnsi="Arial" w:cs="Arial"/>
          <w:lang w:val="mn-MN"/>
        </w:rPr>
        <w:t xml:space="preserve"> иргэн, аж ахуйн нэгж, байгууллагад олгох урамшуулал </w:t>
      </w:r>
    </w:p>
    <w:p w:rsidR="00204DBC" w:rsidRPr="009E6619" w:rsidRDefault="00204DBC" w:rsidP="00204DBC">
      <w:pPr>
        <w:ind w:firstLine="426"/>
        <w:jc w:val="center"/>
        <w:rPr>
          <w:rFonts w:ascii="Arial" w:hAnsi="Arial" w:cs="Arial"/>
          <w:b/>
          <w:i/>
          <w:lang w:val="mn-MN"/>
        </w:rPr>
      </w:pPr>
    </w:p>
    <w:p w:rsidR="00204DBC" w:rsidRPr="008E7A6F" w:rsidRDefault="00204DBC" w:rsidP="00204DBC">
      <w:pPr>
        <w:tabs>
          <w:tab w:val="left" w:pos="709"/>
          <w:tab w:val="left" w:pos="851"/>
        </w:tabs>
        <w:jc w:val="both"/>
        <w:rPr>
          <w:rFonts w:ascii="Arial" w:hAnsi="Arial" w:cs="Arial"/>
          <w:lang w:val="mn-MN"/>
        </w:rPr>
      </w:pPr>
      <w:r>
        <w:rPr>
          <w:rFonts w:ascii="Arial" w:hAnsi="Arial" w:cs="Arial"/>
        </w:rPr>
        <w:tab/>
      </w:r>
      <w:r w:rsidRPr="008E7A6F">
        <w:rPr>
          <w:rFonts w:ascii="Arial" w:hAnsi="Arial" w:cs="Arial"/>
          <w:lang w:val="mn-MN"/>
        </w:rPr>
        <w:t>6.1.</w:t>
      </w:r>
      <w:r w:rsidRPr="008E7A6F">
        <w:rPr>
          <w:rFonts w:ascii="Arial" w:hAnsi="Arial" w:cs="Arial"/>
          <w:b/>
          <w:lang w:val="mn-MN"/>
        </w:rPr>
        <w:t xml:space="preserve"> </w:t>
      </w:r>
      <w:r w:rsidRPr="008E7A6F">
        <w:rPr>
          <w:rFonts w:ascii="Arial" w:hAnsi="Arial" w:cs="Arial"/>
          <w:lang w:val="mn-MN"/>
        </w:rPr>
        <w:t>Хагас коксон болон үртсэн шахмал түлшний нэг тонн тутмын үнийг түүхий нүүрсний нэг тонн тутмын зах зээлийн үнээс хэтрэхгүй байхаар тооцож боловсруулсан түлшний зөрүүнд Байгаль орчин, аялал жуулчлалын яамны “Цэвэр агаарын сан”-гаас үйлдвэрлэгчдэд татаас хэлбэрээр олгох ба үлдсэн мөнгийг худалдан авч буй иргэн, аж  ахуйн нэгж, байгууллага шууд төлнө.</w:t>
      </w:r>
    </w:p>
    <w:p w:rsidR="00204DBC" w:rsidRDefault="00204DBC" w:rsidP="00204DBC">
      <w:pPr>
        <w:tabs>
          <w:tab w:val="left" w:pos="709"/>
        </w:tabs>
        <w:ind w:firstLine="426"/>
        <w:jc w:val="both"/>
        <w:rPr>
          <w:rFonts w:ascii="Arial" w:hAnsi="Arial" w:cs="Arial"/>
          <w:lang w:val="mn-MN"/>
        </w:rPr>
      </w:pPr>
      <w:r>
        <w:rPr>
          <w:rFonts w:ascii="Arial" w:hAnsi="Arial" w:cs="Arial"/>
          <w:lang w:val="mn-MN"/>
        </w:rPr>
        <w:t xml:space="preserve">  </w:t>
      </w:r>
    </w:p>
    <w:p w:rsidR="00204DBC" w:rsidRDefault="00204DBC" w:rsidP="00204DBC">
      <w:pPr>
        <w:tabs>
          <w:tab w:val="left" w:pos="709"/>
        </w:tabs>
        <w:ind w:firstLine="426"/>
        <w:jc w:val="both"/>
        <w:rPr>
          <w:rFonts w:ascii="Arial" w:hAnsi="Arial" w:cs="Arial"/>
          <w:lang w:val="mn-MN"/>
        </w:rPr>
      </w:pPr>
      <w:r>
        <w:rPr>
          <w:rFonts w:ascii="Arial" w:hAnsi="Arial" w:cs="Arial"/>
        </w:rPr>
        <w:t xml:space="preserve"> </w:t>
      </w:r>
      <w:r w:rsidRPr="008E7A6F">
        <w:rPr>
          <w:rFonts w:ascii="Arial" w:hAnsi="Arial" w:cs="Arial"/>
          <w:lang w:val="mn-MN"/>
        </w:rPr>
        <w:t xml:space="preserve"> 6.2. Албан татвар төлөгчийн өөрийн хэрэгцээнд зориулан худалдан авсан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нь баримтаар нотлогдож байгаа төлбөрийн хэмжээтэй тэнцэх орлогыг хувь хүний орлогын албан татварын тухай хуулийн дагуу татвараас чөлөөлнө.</w:t>
      </w:r>
    </w:p>
    <w:p w:rsidR="00204DBC" w:rsidRPr="008E7A6F" w:rsidRDefault="00204DBC" w:rsidP="00204DBC">
      <w:pPr>
        <w:ind w:firstLine="426"/>
        <w:jc w:val="both"/>
        <w:rPr>
          <w:rFonts w:ascii="Arial" w:hAnsi="Arial" w:cs="Arial"/>
          <w:lang w:val="mn-MN"/>
        </w:rPr>
      </w:pPr>
    </w:p>
    <w:p w:rsidR="00204DBC" w:rsidRPr="008E7A6F" w:rsidRDefault="00204DBC" w:rsidP="00204DBC">
      <w:pPr>
        <w:ind w:firstLine="426"/>
        <w:jc w:val="both"/>
        <w:rPr>
          <w:rFonts w:ascii="Arial" w:hAnsi="Arial" w:cs="Arial"/>
          <w:lang w:val="mn-MN"/>
        </w:rPr>
      </w:pPr>
      <w:r>
        <w:rPr>
          <w:rFonts w:ascii="Arial" w:hAnsi="Arial" w:cs="Arial"/>
          <w:lang w:val="mn-MN"/>
        </w:rPr>
        <w:t xml:space="preserve">    </w:t>
      </w:r>
      <w:r w:rsidRPr="008E7A6F">
        <w:rPr>
          <w:rFonts w:ascii="Arial" w:hAnsi="Arial" w:cs="Arial"/>
          <w:lang w:val="mn-MN"/>
        </w:rPr>
        <w:t>6.</w:t>
      </w:r>
      <w:r w:rsidRPr="008E7A6F">
        <w:rPr>
          <w:rFonts w:ascii="Arial" w:hAnsi="Arial" w:cs="Arial"/>
        </w:rPr>
        <w:t>3</w:t>
      </w:r>
      <w:r w:rsidRPr="008E7A6F">
        <w:rPr>
          <w:rFonts w:ascii="Arial" w:hAnsi="Arial" w:cs="Arial"/>
          <w:lang w:val="mn-MN"/>
        </w:rPr>
        <w:t xml:space="preserve">. </w:t>
      </w:r>
      <w:r w:rsidRPr="008E7A6F">
        <w:rPr>
          <w:rFonts w:ascii="Arial" w:hAnsi="Arial" w:cs="Arial"/>
          <w:bCs/>
          <w:lang w:val="mn-MN"/>
        </w:rPr>
        <w:t xml:space="preserve">Нийслэлийн агаарын бохирдлыг бууруулах тухай хуулийн 10 дугаар зүйлийн 10.1.4  </w:t>
      </w:r>
      <w:r>
        <w:rPr>
          <w:rFonts w:ascii="Arial" w:hAnsi="Arial" w:cs="Arial"/>
          <w:bCs/>
          <w:lang w:val="mn-MN"/>
        </w:rPr>
        <w:t>дэх хэсэгт</w:t>
      </w:r>
      <w:r>
        <w:rPr>
          <w:rFonts w:ascii="Arial" w:hAnsi="Arial" w:cs="Arial"/>
          <w:lang w:val="mn-MN"/>
        </w:rPr>
        <w:t xml:space="preserve"> </w:t>
      </w:r>
      <w:r w:rsidRPr="008E7A6F">
        <w:rPr>
          <w:rFonts w:ascii="Arial" w:hAnsi="Arial" w:cs="Arial"/>
          <w:bCs/>
          <w:lang w:val="mn-MN"/>
        </w:rPr>
        <w:t>заасны дагуу хуульд заасан нөхцөл шалгуур хангасан</w:t>
      </w:r>
      <w:r w:rsidRPr="008E7A6F">
        <w:rPr>
          <w:rFonts w:ascii="Arial" w:hAnsi="Arial" w:cs="Arial"/>
          <w:lang w:val="mn-MN"/>
        </w:rPr>
        <w:t xml:space="preserve"> иргэн, аж  ахуйн нэгж, байгууллагад цахилгаан, эрчим хүчний үнийг 50 хувийг урамшуулна. </w:t>
      </w:r>
    </w:p>
    <w:p w:rsidR="00204DBC" w:rsidRPr="008E7A6F" w:rsidRDefault="00204DBC" w:rsidP="00204DBC">
      <w:pPr>
        <w:ind w:firstLine="426"/>
        <w:jc w:val="both"/>
        <w:rPr>
          <w:rFonts w:ascii="Arial" w:hAnsi="Arial" w:cs="Arial"/>
          <w:lang w:val="mn-MN"/>
        </w:rPr>
      </w:pPr>
    </w:p>
    <w:p w:rsidR="00204DBC" w:rsidRPr="008E7A6F" w:rsidRDefault="00204DBC" w:rsidP="00204DBC">
      <w:pPr>
        <w:tabs>
          <w:tab w:val="left" w:pos="567"/>
          <w:tab w:val="left" w:pos="709"/>
        </w:tabs>
        <w:ind w:firstLine="426"/>
        <w:jc w:val="both"/>
        <w:rPr>
          <w:rFonts w:ascii="Arial" w:hAnsi="Arial" w:cs="Arial"/>
          <w:lang w:val="mn-MN"/>
        </w:rPr>
      </w:pPr>
      <w:r w:rsidRPr="008E7A6F">
        <w:rPr>
          <w:rFonts w:ascii="Arial" w:hAnsi="Arial" w:cs="Arial"/>
          <w:lang w:val="mn-MN"/>
        </w:rPr>
        <w:t xml:space="preserve">    </w:t>
      </w:r>
      <w:r>
        <w:rPr>
          <w:rFonts w:ascii="Arial" w:hAnsi="Arial" w:cs="Arial"/>
        </w:rPr>
        <w:tab/>
      </w:r>
      <w:r w:rsidRPr="008E7A6F">
        <w:rPr>
          <w:rFonts w:ascii="Arial" w:hAnsi="Arial" w:cs="Arial"/>
          <w:lang w:val="mn-MN"/>
        </w:rPr>
        <w:t>6.</w:t>
      </w:r>
      <w:r w:rsidRPr="008E7A6F">
        <w:rPr>
          <w:rFonts w:ascii="Arial" w:hAnsi="Arial" w:cs="Arial"/>
        </w:rPr>
        <w:t>4</w:t>
      </w:r>
      <w:r w:rsidRPr="008E7A6F">
        <w:rPr>
          <w:rFonts w:ascii="Arial" w:hAnsi="Arial" w:cs="Arial"/>
          <w:lang w:val="mn-MN"/>
        </w:rPr>
        <w:t>.  Агаарын  бохирдлын хяналтын орон тооны бус байцаагчдад Байгаль орчин, аялал жуулчлалын яамны “Цэвэр агаарын сан”-гаас сар бүр урамшуулал олгоно.</w:t>
      </w:r>
    </w:p>
    <w:p w:rsidR="00204DBC" w:rsidRPr="008E7A6F" w:rsidRDefault="00204DBC" w:rsidP="00204DBC">
      <w:pPr>
        <w:ind w:firstLine="426"/>
        <w:jc w:val="both"/>
        <w:rPr>
          <w:rFonts w:ascii="Arial" w:hAnsi="Arial" w:cs="Arial"/>
          <w:lang w:val="mn-MN"/>
        </w:rPr>
      </w:pPr>
    </w:p>
    <w:p w:rsidR="00204DBC" w:rsidRPr="009E6619" w:rsidRDefault="00204DBC" w:rsidP="00204DBC">
      <w:pPr>
        <w:ind w:firstLine="720"/>
        <w:rPr>
          <w:rFonts w:ascii="Arial" w:hAnsi="Arial" w:cs="Arial"/>
          <w:lang w:val="mn-MN"/>
        </w:rPr>
      </w:pPr>
      <w:r>
        <w:rPr>
          <w:rFonts w:ascii="Arial" w:hAnsi="Arial" w:cs="Arial"/>
          <w:lang w:val="mn-MN"/>
        </w:rPr>
        <w:t>Долоо</w:t>
      </w:r>
      <w:r w:rsidRPr="009E6619">
        <w:rPr>
          <w:rFonts w:ascii="Arial" w:hAnsi="Arial" w:cs="Arial"/>
          <w:lang w:val="mn-MN"/>
        </w:rPr>
        <w:t>.</w:t>
      </w:r>
      <w:r>
        <w:rPr>
          <w:rFonts w:ascii="Arial" w:hAnsi="Arial" w:cs="Arial"/>
          <w:lang w:val="mn-MN"/>
        </w:rPr>
        <w:t xml:space="preserve"> </w:t>
      </w:r>
      <w:r w:rsidRPr="009E6619">
        <w:rPr>
          <w:rFonts w:ascii="Arial" w:hAnsi="Arial" w:cs="Arial"/>
          <w:lang w:val="mn-MN"/>
        </w:rPr>
        <w:t>Хүлээлгэх хариуцлага</w:t>
      </w:r>
    </w:p>
    <w:p w:rsidR="00204DBC" w:rsidRPr="008E7A6F" w:rsidRDefault="00204DBC" w:rsidP="00204DBC">
      <w:pPr>
        <w:jc w:val="center"/>
        <w:rPr>
          <w:rFonts w:ascii="Arial" w:hAnsi="Arial" w:cs="Arial"/>
          <w:b/>
          <w:lang w:val="mn-MN"/>
        </w:rPr>
      </w:pPr>
    </w:p>
    <w:p w:rsidR="00204DBC" w:rsidRPr="008E7A6F" w:rsidRDefault="00204DBC" w:rsidP="00204DBC">
      <w:pPr>
        <w:jc w:val="both"/>
        <w:rPr>
          <w:rFonts w:ascii="Arial" w:hAnsi="Arial" w:cs="Arial"/>
          <w:lang w:val="mn-MN"/>
        </w:rPr>
      </w:pPr>
      <w:r w:rsidRPr="008E7A6F">
        <w:rPr>
          <w:rFonts w:ascii="Arial" w:hAnsi="Arial" w:cs="Arial"/>
          <w:lang w:val="mn-MN"/>
        </w:rPr>
        <w:t xml:space="preserve"> </w:t>
      </w:r>
      <w:r w:rsidRPr="008E7A6F">
        <w:rPr>
          <w:rFonts w:ascii="Arial" w:hAnsi="Arial" w:cs="Arial"/>
          <w:lang w:val="mn-MN"/>
        </w:rPr>
        <w:tab/>
        <w:t xml:space="preserve">7.1. Энэхүү журмыг зөрчсөн гэм буруутай этгээдэд “Агаарын тухай” хуулийн 26 дугаар зүйл, “Агаарын төлбөрийн тухай” хуулийн 10 дугаар зүйл, “Нийслэлийн агаарын бохирдлыг бууруулах тухай” хуулийн 14 дугаар зүйлд заасны дагуу хариуцлага хүлээлгэнэ.  </w:t>
      </w:r>
    </w:p>
    <w:p w:rsidR="00204DBC" w:rsidRPr="008E7A6F" w:rsidRDefault="00204DBC" w:rsidP="00204DBC">
      <w:pPr>
        <w:jc w:val="both"/>
        <w:rPr>
          <w:rFonts w:ascii="Arial" w:hAnsi="Arial" w:cs="Arial"/>
          <w:lang w:val="mn-MN"/>
        </w:rPr>
      </w:pPr>
    </w:p>
    <w:p w:rsidR="00204DBC" w:rsidRDefault="00204DBC" w:rsidP="00204DBC">
      <w:pPr>
        <w:ind w:firstLine="720"/>
        <w:jc w:val="both"/>
        <w:rPr>
          <w:rFonts w:ascii="Arial" w:hAnsi="Arial" w:cs="Arial"/>
          <w:lang w:val="mn-MN"/>
        </w:rPr>
      </w:pPr>
      <w:r w:rsidRPr="008E7A6F">
        <w:rPr>
          <w:rFonts w:ascii="Arial" w:hAnsi="Arial" w:cs="Arial"/>
          <w:lang w:val="mn-MN"/>
        </w:rPr>
        <w:t>7.2. Энэхүү журмыг дагаж мөрдөөгүй тохиолдолд хуулийн дагуу албадан нүүлгэх хүртэл арга хэмжээ авна.</w:t>
      </w:r>
    </w:p>
    <w:p w:rsidR="00204DBC" w:rsidRDefault="00204DBC" w:rsidP="00204DBC">
      <w:pPr>
        <w:jc w:val="center"/>
        <w:rPr>
          <w:rFonts w:ascii="Arial" w:hAnsi="Arial" w:cs="Arial"/>
        </w:rPr>
      </w:pPr>
      <w:r w:rsidRPr="008E7A6F">
        <w:rPr>
          <w:rFonts w:ascii="Arial" w:hAnsi="Arial" w:cs="Arial"/>
        </w:rPr>
        <w:t>------</w:t>
      </w:r>
      <w:proofErr w:type="spellStart"/>
      <w:proofErr w:type="gramStart"/>
      <w:r w:rsidRPr="008E7A6F">
        <w:rPr>
          <w:rFonts w:ascii="Arial" w:hAnsi="Arial" w:cs="Arial"/>
        </w:rPr>
        <w:t>оОо</w:t>
      </w:r>
      <w:proofErr w:type="spellEnd"/>
      <w:proofErr w:type="gramEnd"/>
      <w:r w:rsidRPr="008E7A6F">
        <w:rPr>
          <w:rFonts w:ascii="Arial" w:hAnsi="Arial" w:cs="Arial"/>
        </w:rPr>
        <w:t>------</w:t>
      </w:r>
    </w:p>
    <w:p w:rsidR="000D2F40" w:rsidRDefault="000D2F40"/>
    <w:sectPr w:rsidR="000D2F40" w:rsidSect="000D2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04DBC"/>
    <w:rsid w:val="000D2F40"/>
    <w:rsid w:val="00204DBC"/>
    <w:rsid w:val="00F57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BC"/>
    <w:pPr>
      <w:spacing w:after="0" w:line="240" w:lineRule="auto"/>
    </w:pPr>
    <w:rPr>
      <w:rFonts w:ascii="Times New Roman Mon" w:eastAsia="Times New Roman" w:hAnsi="Times New Roman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DBC"/>
    <w:pPr>
      <w:widowControl w:val="0"/>
      <w:autoSpaceDE w:val="0"/>
      <w:autoSpaceDN w:val="0"/>
      <w:adjustRightInd w:val="0"/>
      <w:ind w:left="720"/>
      <w:contextualSpacing/>
    </w:pPr>
    <w:rPr>
      <w:rFonts w:ascii="Arial" w:eastAsiaTheme="minorEastAsia"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HasTe</dc:creator>
  <cp:lastModifiedBy>HasTe</cp:lastModifiedBy>
  <cp:revision>2</cp:revision>
  <dcterms:created xsi:type="dcterms:W3CDTF">2014-06-22T11:57:00Z</dcterms:created>
  <dcterms:modified xsi:type="dcterms:W3CDTF">2014-06-22T11:57:00Z</dcterms:modified>
</cp:coreProperties>
</file>